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94EE" w14:textId="77777777" w:rsidR="00C675A2" w:rsidRPr="00C675A2" w:rsidRDefault="00C675A2" w:rsidP="00C675A2">
      <w:r w:rsidRPr="00C675A2">
        <w:rPr>
          <w:b/>
          <w:bCs/>
        </w:rPr>
        <w:t>LCC Oversight Team:</w:t>
      </w:r>
    </w:p>
    <w:p w14:paraId="1FA54036" w14:textId="58E02045" w:rsidR="00C675A2" w:rsidRPr="00C675A2" w:rsidRDefault="00C675A2" w:rsidP="00C675A2">
      <w:r w:rsidRPr="00C675A2">
        <w:t>Amanda Hanton, Audience Development Manager (Chair)</w:t>
      </w:r>
      <w:r w:rsidRPr="00C675A2">
        <w:br/>
        <w:t>Rochelle Gluyas-Cain, Library Operations Manager</w:t>
      </w:r>
      <w:r w:rsidRPr="00C675A2">
        <w:br/>
        <w:t>Claire Bradshaw, Volunteering Manager</w:t>
      </w:r>
      <w:r w:rsidRPr="00C675A2">
        <w:br/>
        <w:t>Suzie Parr, Heritage Manager</w:t>
      </w:r>
      <w:r w:rsidRPr="00C675A2">
        <w:br/>
        <w:t>Franne Wills, Head of Service - Communities and Wellbeing</w:t>
      </w:r>
      <w:r w:rsidRPr="00C675A2">
        <w:br/>
        <w:t>Kate Lister, Library Resources Manager</w:t>
      </w:r>
      <w:r w:rsidRPr="00C675A2">
        <w:br/>
        <w:t>Kath Perry, Creative Learning Services Manager</w:t>
      </w:r>
      <w:r w:rsidRPr="00C675A2">
        <w:br/>
        <w:t>Louise Sharples, Programme Coordinator</w:t>
      </w:r>
      <w:r w:rsidRPr="00C675A2">
        <w:br/>
        <w:t>Nicola Levin, Participation Manager</w:t>
      </w:r>
      <w:r w:rsidRPr="00C675A2">
        <w:br/>
        <w:t>Philip Warren, Collections and Learning Manager</w:t>
      </w:r>
      <w:r w:rsidRPr="00C675A2">
        <w:br/>
        <w:t>Brian Kennedy, Audience Development Manager</w:t>
      </w:r>
      <w:r w:rsidRPr="00C675A2">
        <w:br/>
        <w:t>Richard Knox, Access &amp; Interpretation Manager</w:t>
      </w:r>
    </w:p>
    <w:p w14:paraId="796503CA" w14:textId="77777777" w:rsidR="00846B31" w:rsidRDefault="00846B31"/>
    <w:sectPr w:rsidR="0084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A2"/>
    <w:rsid w:val="00236284"/>
    <w:rsid w:val="00846B31"/>
    <w:rsid w:val="00AD712A"/>
    <w:rsid w:val="00C23EFD"/>
    <w:rsid w:val="00C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270A"/>
  <w15:chartTrackingRefBased/>
  <w15:docId w15:val="{75F84526-9B11-4429-A79E-E950099D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Sharples</dc:creator>
  <cp:keywords/>
  <dc:description/>
  <cp:lastModifiedBy>Louise Sharples</cp:lastModifiedBy>
  <cp:revision>2</cp:revision>
  <dcterms:created xsi:type="dcterms:W3CDTF">2023-07-25T10:39:00Z</dcterms:created>
  <dcterms:modified xsi:type="dcterms:W3CDTF">2023-07-25T10:39:00Z</dcterms:modified>
</cp:coreProperties>
</file>