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A0114" w:rsidP="004D7D8E" w:rsidRDefault="000A0114" w14:paraId="2D7CDEDC" w14:textId="77777777">
      <w:pPr>
        <w:spacing w:after="0"/>
        <w:rPr>
          <w:rFonts w:cstheme="minorHAnsi"/>
          <w:b/>
          <w:sz w:val="28"/>
          <w:szCs w:val="28"/>
        </w:rPr>
      </w:pPr>
    </w:p>
    <w:p w:rsidRPr="00833799" w:rsidR="002C7E93" w:rsidP="729EE464" w:rsidRDefault="00833799" w14:paraId="43C48630" w14:textId="55B3461B">
      <w:pPr>
        <w:spacing w:after="0"/>
        <w:rPr>
          <w:b/>
          <w:bCs/>
          <w:sz w:val="28"/>
          <w:szCs w:val="28"/>
        </w:rPr>
      </w:pPr>
      <w:r w:rsidRPr="729EE464">
        <w:rPr>
          <w:b/>
          <w:bCs/>
          <w:sz w:val="28"/>
          <w:szCs w:val="28"/>
        </w:rPr>
        <w:t xml:space="preserve">Call out: </w:t>
      </w:r>
      <w:r w:rsidRPr="729EE464" w:rsidR="00E43E32">
        <w:rPr>
          <w:b/>
          <w:bCs/>
          <w:sz w:val="28"/>
          <w:szCs w:val="28"/>
        </w:rPr>
        <w:t xml:space="preserve"> </w:t>
      </w:r>
      <w:r w:rsidRPr="729EE464" w:rsidR="002C7E93">
        <w:rPr>
          <w:b/>
          <w:bCs/>
          <w:sz w:val="28"/>
          <w:szCs w:val="28"/>
        </w:rPr>
        <w:t xml:space="preserve">Leicestershire Libraries </w:t>
      </w:r>
      <w:r w:rsidRPr="729EE464" w:rsidR="002C2B77">
        <w:rPr>
          <w:b/>
          <w:bCs/>
          <w:sz w:val="28"/>
          <w:szCs w:val="28"/>
        </w:rPr>
        <w:t xml:space="preserve">Early Years </w:t>
      </w:r>
      <w:r w:rsidRPr="729EE464" w:rsidR="4C78F6F1">
        <w:rPr>
          <w:b/>
          <w:bCs/>
          <w:sz w:val="28"/>
          <w:szCs w:val="28"/>
        </w:rPr>
        <w:t>Festival</w:t>
      </w:r>
      <w:r w:rsidRPr="729EE464" w:rsidR="002C2B77">
        <w:rPr>
          <w:b/>
          <w:bCs/>
          <w:sz w:val="28"/>
          <w:szCs w:val="28"/>
        </w:rPr>
        <w:t xml:space="preserve"> - October</w:t>
      </w:r>
      <w:r w:rsidRPr="729EE464" w:rsidR="00041F6D">
        <w:rPr>
          <w:b/>
          <w:bCs/>
          <w:sz w:val="28"/>
          <w:szCs w:val="28"/>
        </w:rPr>
        <w:t xml:space="preserve"> 202</w:t>
      </w:r>
      <w:r w:rsidRPr="729EE464" w:rsidR="24CEBEE3">
        <w:rPr>
          <w:b/>
          <w:bCs/>
          <w:sz w:val="28"/>
          <w:szCs w:val="28"/>
        </w:rPr>
        <w:t>5</w:t>
      </w:r>
    </w:p>
    <w:p w:rsidRPr="00833799" w:rsidR="00833799" w:rsidP="729EE464" w:rsidRDefault="00833799" w14:paraId="6141D19C" w14:textId="147DA441">
      <w:pPr>
        <w:spacing w:after="0"/>
        <w:rPr>
          <w:color w:val="2E74B5" w:themeColor="accent1" w:themeShade="BF"/>
          <w:sz w:val="28"/>
          <w:szCs w:val="28"/>
        </w:rPr>
      </w:pPr>
      <w:r w:rsidRPr="729EE464">
        <w:rPr>
          <w:color w:val="2E74B5" w:themeColor="accent1" w:themeShade="BF"/>
          <w:sz w:val="28"/>
          <w:szCs w:val="28"/>
        </w:rPr>
        <w:t xml:space="preserve">We are looking for </w:t>
      </w:r>
      <w:r w:rsidRPr="729EE464" w:rsidR="5404F280">
        <w:rPr>
          <w:color w:val="2E74B5" w:themeColor="accent1" w:themeShade="BF"/>
          <w:sz w:val="28"/>
          <w:szCs w:val="28"/>
        </w:rPr>
        <w:t>C</w:t>
      </w:r>
      <w:r w:rsidRPr="729EE464">
        <w:rPr>
          <w:color w:val="2E74B5" w:themeColor="accent1" w:themeShade="BF"/>
          <w:sz w:val="28"/>
          <w:szCs w:val="28"/>
        </w:rPr>
        <w:t xml:space="preserve">reative </w:t>
      </w:r>
      <w:r w:rsidRPr="729EE464" w:rsidR="5950EB1B">
        <w:rPr>
          <w:color w:val="2E74B5" w:themeColor="accent1" w:themeShade="BF"/>
          <w:sz w:val="28"/>
          <w:szCs w:val="28"/>
        </w:rPr>
        <w:t>P</w:t>
      </w:r>
      <w:r w:rsidRPr="729EE464">
        <w:rPr>
          <w:color w:val="2E74B5" w:themeColor="accent1" w:themeShade="BF"/>
          <w:sz w:val="28"/>
          <w:szCs w:val="28"/>
        </w:rPr>
        <w:t xml:space="preserve">ractitioners with a speciality of working with </w:t>
      </w:r>
      <w:r w:rsidRPr="729EE464" w:rsidR="6372F88A">
        <w:rPr>
          <w:color w:val="2E74B5" w:themeColor="accent1" w:themeShade="BF"/>
          <w:sz w:val="28"/>
          <w:szCs w:val="28"/>
        </w:rPr>
        <w:t xml:space="preserve">the </w:t>
      </w:r>
      <w:r w:rsidRPr="729EE464">
        <w:rPr>
          <w:color w:val="2E74B5" w:themeColor="accent1" w:themeShade="BF"/>
          <w:sz w:val="28"/>
          <w:szCs w:val="28"/>
        </w:rPr>
        <w:t>Early Years</w:t>
      </w:r>
      <w:r w:rsidRPr="729EE464" w:rsidR="7976FCA8">
        <w:rPr>
          <w:color w:val="2E74B5" w:themeColor="accent1" w:themeShade="BF"/>
          <w:sz w:val="28"/>
          <w:szCs w:val="28"/>
        </w:rPr>
        <w:t xml:space="preserve"> audience and their families</w:t>
      </w:r>
      <w:r w:rsidRPr="729EE464">
        <w:rPr>
          <w:color w:val="2E74B5" w:themeColor="accent1" w:themeShade="BF"/>
          <w:sz w:val="28"/>
          <w:szCs w:val="28"/>
        </w:rPr>
        <w:t xml:space="preserve">, to run events in 8 libraries in October.  </w:t>
      </w:r>
    </w:p>
    <w:p w:rsidRPr="005146BD" w:rsidR="005146BD" w:rsidP="004D7D8E" w:rsidRDefault="005146BD" w14:paraId="7AD62B00" w14:textId="77777777">
      <w:pPr>
        <w:spacing w:after="0"/>
        <w:rPr>
          <w:rFonts w:cstheme="minorHAnsi"/>
          <w:b/>
          <w:sz w:val="24"/>
          <w:szCs w:val="24"/>
        </w:rPr>
      </w:pPr>
    </w:p>
    <w:p w:rsidRPr="002B4946" w:rsidR="00983D51" w:rsidP="00983D51" w:rsidRDefault="00983D51" w14:paraId="23639F91" w14:textId="330A6463">
      <w:pPr>
        <w:spacing w:after="0" w:line="240" w:lineRule="auto"/>
        <w:rPr>
          <w:rFonts w:cstheme="minorHAnsi"/>
          <w:b/>
          <w:sz w:val="24"/>
          <w:szCs w:val="24"/>
        </w:rPr>
      </w:pPr>
      <w:bookmarkStart w:name="_Hlk133584158" w:id="0"/>
      <w:r w:rsidRPr="002B4946">
        <w:rPr>
          <w:rFonts w:cstheme="minorHAnsi"/>
          <w:b/>
          <w:sz w:val="24"/>
          <w:szCs w:val="24"/>
        </w:rPr>
        <w:t xml:space="preserve">Commissioning organisation: </w:t>
      </w:r>
      <w:r w:rsidRPr="00833799">
        <w:rPr>
          <w:rFonts w:cstheme="minorHAnsi"/>
          <w:bCs/>
          <w:sz w:val="24"/>
          <w:szCs w:val="24"/>
        </w:rPr>
        <w:t>Leicestershire Libraries</w:t>
      </w:r>
      <w:r w:rsidR="00833799">
        <w:rPr>
          <w:rFonts w:cstheme="minorHAnsi"/>
          <w:bCs/>
          <w:sz w:val="24"/>
          <w:szCs w:val="24"/>
        </w:rPr>
        <w:t>,</w:t>
      </w:r>
      <w:r w:rsidRPr="00833799" w:rsidR="00833799">
        <w:rPr>
          <w:rFonts w:cstheme="minorHAnsi"/>
          <w:bCs/>
          <w:sz w:val="24"/>
          <w:szCs w:val="24"/>
        </w:rPr>
        <w:t xml:space="preserve"> Culture Leicestershire</w:t>
      </w:r>
      <w:r w:rsidR="00833799">
        <w:rPr>
          <w:rFonts w:cstheme="minorHAnsi"/>
          <w:b/>
          <w:sz w:val="24"/>
          <w:szCs w:val="24"/>
        </w:rPr>
        <w:t xml:space="preserve"> </w:t>
      </w:r>
    </w:p>
    <w:p w:rsidRPr="002B4946" w:rsidR="00983D51" w:rsidP="00983D51" w:rsidRDefault="00983D51" w14:paraId="3FED4708" w14:textId="77777777">
      <w:pPr>
        <w:spacing w:after="0" w:line="240" w:lineRule="auto"/>
        <w:rPr>
          <w:rFonts w:cstheme="minorHAnsi"/>
          <w:b/>
          <w:sz w:val="24"/>
          <w:szCs w:val="24"/>
        </w:rPr>
      </w:pPr>
      <w:r w:rsidRPr="002B4946">
        <w:rPr>
          <w:rFonts w:cstheme="minorHAnsi"/>
          <w:b/>
          <w:sz w:val="24"/>
          <w:szCs w:val="24"/>
        </w:rPr>
        <w:t>Location:</w:t>
      </w:r>
      <w:r w:rsidRPr="00833799">
        <w:rPr>
          <w:rFonts w:cstheme="minorHAnsi"/>
          <w:bCs/>
          <w:sz w:val="24"/>
          <w:szCs w:val="24"/>
        </w:rPr>
        <w:t xml:space="preserve"> Libraries across Leicestershire </w:t>
      </w:r>
    </w:p>
    <w:p w:rsidR="00983D51" w:rsidP="729EE464" w:rsidRDefault="00983D51" w14:paraId="0CCAD115" w14:textId="4F0FC833">
      <w:pPr>
        <w:spacing w:after="0" w:line="240" w:lineRule="auto"/>
        <w:rPr>
          <w:b w:val="1"/>
          <w:bCs w:val="1"/>
          <w:sz w:val="24"/>
          <w:szCs w:val="24"/>
        </w:rPr>
      </w:pPr>
      <w:r w:rsidRPr="1B997D5E" w:rsidR="00983D51">
        <w:rPr>
          <w:b w:val="1"/>
          <w:bCs w:val="1"/>
          <w:sz w:val="24"/>
          <w:szCs w:val="24"/>
        </w:rPr>
        <w:t xml:space="preserve">Submission deadline: </w:t>
      </w:r>
      <w:r w:rsidRPr="1B997D5E" w:rsidR="2FC2EAAF">
        <w:rPr>
          <w:b w:val="1"/>
          <w:bCs w:val="1"/>
          <w:sz w:val="24"/>
          <w:szCs w:val="24"/>
        </w:rPr>
        <w:t>Tuesday, 26</w:t>
      </w:r>
      <w:r w:rsidRPr="1B997D5E" w:rsidR="2FC2EAAF">
        <w:rPr>
          <w:b w:val="1"/>
          <w:bCs w:val="1"/>
          <w:sz w:val="24"/>
          <w:szCs w:val="24"/>
          <w:vertAlign w:val="superscript"/>
        </w:rPr>
        <w:t>th</w:t>
      </w:r>
      <w:r w:rsidRPr="1B997D5E" w:rsidR="2FC2EAAF">
        <w:rPr>
          <w:b w:val="1"/>
          <w:bCs w:val="1"/>
          <w:sz w:val="24"/>
          <w:szCs w:val="24"/>
        </w:rPr>
        <w:t xml:space="preserve"> August at 10am</w:t>
      </w:r>
    </w:p>
    <w:p w:rsidR="00983D51" w:rsidP="00983D51" w:rsidRDefault="00983D51" w14:paraId="5BC3B791" w14:textId="77777777">
      <w:pPr>
        <w:spacing w:after="0" w:line="240" w:lineRule="auto"/>
        <w:rPr>
          <w:rFonts w:cstheme="minorHAnsi"/>
          <w:b/>
          <w:sz w:val="24"/>
          <w:szCs w:val="24"/>
        </w:rPr>
      </w:pPr>
    </w:p>
    <w:p w:rsidRPr="00833799" w:rsidR="00983D51" w:rsidP="00983D51" w:rsidRDefault="00983D51" w14:paraId="7E662491" w14:textId="77777777">
      <w:pPr>
        <w:spacing w:after="0" w:line="240" w:lineRule="auto"/>
        <w:rPr>
          <w:rFonts w:cstheme="minorHAnsi"/>
          <w:b/>
          <w:sz w:val="28"/>
          <w:szCs w:val="28"/>
        </w:rPr>
      </w:pPr>
      <w:r w:rsidRPr="00833799">
        <w:rPr>
          <w:rFonts w:cstheme="minorHAnsi"/>
          <w:b/>
          <w:sz w:val="28"/>
          <w:szCs w:val="28"/>
        </w:rPr>
        <w:t>About us</w:t>
      </w:r>
    </w:p>
    <w:p w:rsidRPr="00983D51" w:rsidR="00983D51" w:rsidP="729EE464" w:rsidRDefault="00983D51" w14:paraId="20316ADE" w14:textId="6DE8FBFC">
      <w:pPr>
        <w:spacing w:after="0" w:line="240" w:lineRule="auto"/>
        <w:rPr>
          <w:sz w:val="24"/>
          <w:szCs w:val="24"/>
        </w:rPr>
      </w:pPr>
      <w:r w:rsidRPr="729EE464">
        <w:rPr>
          <w:sz w:val="24"/>
          <w:szCs w:val="24"/>
        </w:rPr>
        <w:t xml:space="preserve">Culture Leicestershire is Leicestershire County Council’s Libraries, Museums, Heritage, Collections, Learning and Participation Services. We have been awarded National Portfolio Organisation (NPO) status and funding from Arts Council England to support them to deliver the ‘Let’s Create’ strategy.  </w:t>
      </w:r>
      <w:r w:rsidRPr="729EE464" w:rsidR="00093381">
        <w:rPr>
          <w:sz w:val="24"/>
          <w:szCs w:val="24"/>
        </w:rPr>
        <w:t xml:space="preserve">Our Library service provides access to reading, learning, information, and culture through physical and digital spaces.  This is with the aim of improving wellbeing and opportunities for the people and communities of Leicestershire, in line with the Libraries Connected Universal Library Offer. This includes providing family-friendly spaces and opportunities to encourage all children to fulfil their potential.  </w:t>
      </w:r>
      <w:r w:rsidRPr="729EE464">
        <w:rPr>
          <w:sz w:val="24"/>
          <w:szCs w:val="24"/>
        </w:rPr>
        <w:t xml:space="preserve">For more information please visit: </w:t>
      </w:r>
    </w:p>
    <w:p w:rsidR="00833799" w:rsidP="00833799" w:rsidRDefault="00833799" w14:paraId="3039BED0" w14:textId="50CFD310">
      <w:pPr>
        <w:spacing w:after="0"/>
        <w:jc w:val="both"/>
      </w:pPr>
      <w:hyperlink w:history="1" r:id="rId7">
        <w:r w:rsidRPr="00D00C7D">
          <w:rPr>
            <w:rStyle w:val="Hyperlink"/>
          </w:rPr>
          <w:t>Leicestershire Libraries</w:t>
        </w:r>
      </w:hyperlink>
      <w:r>
        <w:t xml:space="preserve"> </w:t>
      </w:r>
    </w:p>
    <w:p w:rsidR="00920097" w:rsidP="00833799" w:rsidRDefault="00920097" w14:paraId="0DC7C1DE" w14:textId="6A323D14">
      <w:pPr>
        <w:spacing w:after="0"/>
        <w:jc w:val="both"/>
      </w:pPr>
      <w:hyperlink w:history="1" r:id="rId8">
        <w:r w:rsidRPr="00393B14">
          <w:rPr>
            <w:rStyle w:val="Hyperlink"/>
          </w:rPr>
          <w:t>Arts Council National Portfolio Organisation Investment programme</w:t>
        </w:r>
      </w:hyperlink>
    </w:p>
    <w:p w:rsidR="00920097" w:rsidP="00833799" w:rsidRDefault="00920097" w14:paraId="43652A7B" w14:textId="77777777">
      <w:pPr>
        <w:spacing w:after="0"/>
        <w:jc w:val="both"/>
      </w:pPr>
      <w:hyperlink w:history="1" r:id="rId9">
        <w:r w:rsidRPr="00D00C7D">
          <w:rPr>
            <w:rStyle w:val="Hyperlink"/>
          </w:rPr>
          <w:t xml:space="preserve">Culture Leicestershire </w:t>
        </w:r>
      </w:hyperlink>
      <w:r>
        <w:t xml:space="preserve"> </w:t>
      </w:r>
    </w:p>
    <w:bookmarkEnd w:id="0"/>
    <w:p w:rsidR="00FB02F6" w:rsidP="004D7D8E" w:rsidRDefault="00FB02F6" w14:paraId="6C862CE5" w14:textId="77777777">
      <w:pPr>
        <w:spacing w:after="0" w:line="240" w:lineRule="auto"/>
        <w:rPr>
          <w:rStyle w:val="Hyperlink2"/>
          <w:rFonts w:asciiTheme="minorHAnsi" w:hAnsiTheme="minorHAnsi" w:cstheme="minorHAnsi"/>
          <w:color w:val="auto"/>
          <w:sz w:val="24"/>
          <w:szCs w:val="24"/>
          <w:lang w:val="en-US"/>
        </w:rPr>
      </w:pPr>
    </w:p>
    <w:p w:rsidRPr="00833799" w:rsidR="00AA60CC" w:rsidP="11DB5C8E" w:rsidRDefault="00E43E32" w14:paraId="6F5A491F" w14:textId="5597DA8B">
      <w:pPr>
        <w:shd w:val="clear" w:color="auto" w:fill="FFFFFF" w:themeFill="background1"/>
        <w:spacing w:after="0" w:line="240" w:lineRule="auto"/>
        <w:rPr>
          <w:rFonts w:eastAsia="Times New Roman" w:cs="Calibri" w:cstheme="minorAscii"/>
          <w:color w:val="2B2B2B"/>
          <w:sz w:val="24"/>
          <w:szCs w:val="24"/>
          <w:lang w:eastAsia="en-GB"/>
        </w:rPr>
      </w:pPr>
      <w:r w:rsidRPr="7FA601D0" w:rsidR="00E43E32">
        <w:rPr>
          <w:rFonts w:eastAsia="Times New Roman" w:cs="Calibri" w:cstheme="minorAscii"/>
          <w:b w:val="1"/>
          <w:bCs w:val="1"/>
          <w:color w:val="000000" w:themeColor="text1" w:themeTint="FF" w:themeShade="FF"/>
          <w:sz w:val="28"/>
          <w:szCs w:val="28"/>
          <w:lang w:eastAsia="en-GB"/>
        </w:rPr>
        <w:t xml:space="preserve">Children’s Events Programming </w:t>
      </w:r>
      <w:r w:rsidRPr="7FA601D0" w:rsidR="007D451C">
        <w:rPr>
          <w:rFonts w:eastAsia="Times New Roman" w:cs="Calibri" w:cstheme="minorAscii"/>
          <w:b w:val="1"/>
          <w:bCs w:val="1"/>
          <w:color w:val="000000" w:themeColor="text1" w:themeTint="FF" w:themeShade="FF"/>
          <w:sz w:val="28"/>
          <w:szCs w:val="28"/>
          <w:lang w:eastAsia="en-GB"/>
        </w:rPr>
        <w:t>Vision</w:t>
      </w:r>
      <w:r>
        <w:br/>
      </w:r>
      <w:r w:rsidRPr="7FA601D0" w:rsidR="00E43E32">
        <w:rPr>
          <w:rFonts w:eastAsia="Times New Roman" w:cs="Calibri" w:cstheme="minorAscii"/>
          <w:color w:val="2B2B2B"/>
          <w:sz w:val="24"/>
          <w:szCs w:val="24"/>
          <w:lang w:eastAsia="en-GB"/>
        </w:rPr>
        <w:t xml:space="preserve">Leicestershire Library </w:t>
      </w:r>
      <w:r w:rsidRPr="7FA601D0" w:rsidR="2B78689E">
        <w:rPr>
          <w:rFonts w:eastAsia="Times New Roman" w:cs="Calibri" w:cstheme="minorAscii"/>
          <w:color w:val="2B2B2B"/>
          <w:sz w:val="24"/>
          <w:szCs w:val="24"/>
          <w:lang w:eastAsia="en-GB"/>
        </w:rPr>
        <w:t>S</w:t>
      </w:r>
      <w:r w:rsidRPr="7FA601D0" w:rsidR="00E43E32">
        <w:rPr>
          <w:rFonts w:eastAsia="Times New Roman" w:cs="Calibri" w:cstheme="minorAscii"/>
          <w:color w:val="2B2B2B"/>
          <w:sz w:val="24"/>
          <w:szCs w:val="24"/>
          <w:lang w:eastAsia="en-GB"/>
        </w:rPr>
        <w:t>ervice has been working to enhance our cultural offer in libraries for children and their families</w:t>
      </w:r>
      <w:r w:rsidRPr="7FA601D0" w:rsidR="00E43E32">
        <w:rPr>
          <w:rFonts w:eastAsia="Times New Roman" w:cs="Calibri" w:cstheme="minorAscii"/>
          <w:color w:val="2B2B2B"/>
          <w:sz w:val="24"/>
          <w:szCs w:val="24"/>
          <w:lang w:eastAsia="en-GB"/>
        </w:rPr>
        <w:t xml:space="preserve">.  </w:t>
      </w:r>
      <w:r w:rsidRPr="7FA601D0" w:rsidR="00E43E32">
        <w:rPr>
          <w:rFonts w:eastAsia="Times New Roman" w:cs="Calibri" w:cstheme="minorAscii"/>
          <w:color w:val="2B2B2B"/>
          <w:sz w:val="24"/>
          <w:szCs w:val="24"/>
          <w:lang w:eastAsia="en-GB"/>
        </w:rPr>
        <w:t>We have a wide range of community libraries within our portfolio with diverse audiences</w:t>
      </w:r>
      <w:r w:rsidRPr="7FA601D0" w:rsidR="00E43E32">
        <w:rPr>
          <w:rFonts w:eastAsia="Times New Roman" w:cs="Calibri" w:cstheme="minorAscii"/>
          <w:color w:val="2B2B2B"/>
          <w:sz w:val="24"/>
          <w:szCs w:val="24"/>
          <w:lang w:eastAsia="en-GB"/>
        </w:rPr>
        <w:t xml:space="preserve">.  </w:t>
      </w:r>
      <w:r w:rsidRPr="7FA601D0" w:rsidR="00E43E32">
        <w:rPr>
          <w:rFonts w:eastAsia="Times New Roman" w:cs="Calibri" w:cstheme="minorAscii"/>
          <w:color w:val="2B2B2B"/>
          <w:sz w:val="24"/>
          <w:szCs w:val="24"/>
          <w:lang w:eastAsia="en-GB"/>
        </w:rPr>
        <w:t>We are looking to widen access to cultural activities and experiences to inspire children with their own creative journey and build confidence with parents to share and enjoy art and culture activities.</w:t>
      </w:r>
      <w:r w:rsidRPr="7FA601D0" w:rsidR="7EB95AD9">
        <w:rPr>
          <w:rFonts w:eastAsia="Times New Roman" w:cs="Calibri" w:cstheme="minorAscii"/>
          <w:color w:val="2B2B2B"/>
          <w:sz w:val="24"/>
          <w:szCs w:val="24"/>
          <w:lang w:eastAsia="en-GB"/>
        </w:rPr>
        <w:t xml:space="preserve"> This includes promoting the Reading Well for Families Collection developed by The Reading Agency.</w:t>
      </w:r>
      <w:r>
        <w:br/>
      </w:r>
      <w:r>
        <w:br/>
      </w:r>
      <w:r w:rsidRPr="7FA601D0" w:rsidR="00E43E32">
        <w:rPr>
          <w:rFonts w:eastAsia="Times New Roman" w:cs="Calibri" w:cstheme="minorAscii"/>
          <w:color w:val="2B2B2B"/>
          <w:sz w:val="24"/>
          <w:szCs w:val="24"/>
          <w:lang w:eastAsia="en-GB"/>
        </w:rPr>
        <w:t xml:space="preserve">We are </w:t>
      </w:r>
      <w:r w:rsidRPr="7FA601D0" w:rsidR="2DDAFDC2">
        <w:rPr>
          <w:rFonts w:eastAsia="Times New Roman" w:cs="Calibri" w:cstheme="minorAscii"/>
          <w:color w:val="2B2B2B"/>
          <w:sz w:val="24"/>
          <w:szCs w:val="24"/>
          <w:lang w:eastAsia="en-GB"/>
        </w:rPr>
        <w:t>seeking</w:t>
      </w:r>
      <w:r w:rsidRPr="7FA601D0" w:rsidR="00E43E32">
        <w:rPr>
          <w:rFonts w:eastAsia="Times New Roman" w:cs="Calibri" w:cstheme="minorAscii"/>
          <w:color w:val="2B2B2B"/>
          <w:sz w:val="24"/>
          <w:szCs w:val="24"/>
          <w:lang w:eastAsia="en-GB"/>
        </w:rPr>
        <w:t xml:space="preserve"> </w:t>
      </w:r>
      <w:r w:rsidRPr="7FA601D0" w:rsidR="004F1F21">
        <w:rPr>
          <w:rFonts w:eastAsia="Times New Roman" w:cs="Calibri" w:cstheme="minorAscii"/>
          <w:color w:val="2B2B2B"/>
          <w:sz w:val="24"/>
          <w:szCs w:val="24"/>
          <w:lang w:eastAsia="en-GB"/>
        </w:rPr>
        <w:t xml:space="preserve">multiple </w:t>
      </w:r>
      <w:r w:rsidRPr="7FA601D0" w:rsidR="00E43E32">
        <w:rPr>
          <w:rFonts w:eastAsia="Times New Roman" w:cs="Calibri" w:cstheme="minorAscii"/>
          <w:color w:val="2B2B2B"/>
          <w:sz w:val="24"/>
          <w:szCs w:val="24"/>
          <w:lang w:eastAsia="en-GB"/>
        </w:rPr>
        <w:t xml:space="preserve">creative practitioners </w:t>
      </w:r>
      <w:r w:rsidRPr="7FA601D0" w:rsidR="00AA60CC">
        <w:rPr>
          <w:rFonts w:eastAsia="Times New Roman" w:cs="Calibri" w:cstheme="minorAscii"/>
          <w:color w:val="2B2B2B"/>
          <w:sz w:val="24"/>
          <w:szCs w:val="24"/>
          <w:lang w:eastAsia="en-GB"/>
        </w:rPr>
        <w:t xml:space="preserve">with a speciality of working with Early Years, to run </w:t>
      </w:r>
      <w:r w:rsidRPr="7FA601D0" w:rsidR="059DC0FB">
        <w:rPr>
          <w:rFonts w:eastAsia="Times New Roman" w:cs="Calibri" w:cstheme="minorAscii"/>
          <w:color w:val="2B2B2B"/>
          <w:sz w:val="24"/>
          <w:szCs w:val="24"/>
          <w:lang w:eastAsia="en-GB"/>
        </w:rPr>
        <w:t xml:space="preserve">8 </w:t>
      </w:r>
      <w:r w:rsidRPr="7FA601D0" w:rsidR="00AA60CC">
        <w:rPr>
          <w:rFonts w:eastAsia="Times New Roman" w:cs="Calibri" w:cstheme="minorAscii"/>
          <w:color w:val="2B2B2B"/>
          <w:sz w:val="24"/>
          <w:szCs w:val="24"/>
          <w:lang w:eastAsia="en-GB"/>
        </w:rPr>
        <w:t xml:space="preserve">events </w:t>
      </w:r>
      <w:r w:rsidRPr="7FA601D0" w:rsidR="2030514E">
        <w:rPr>
          <w:rFonts w:eastAsia="Times New Roman" w:cs="Calibri" w:cstheme="minorAscii"/>
          <w:color w:val="2B2B2B"/>
          <w:sz w:val="24"/>
          <w:szCs w:val="24"/>
          <w:lang w:eastAsia="en-GB"/>
        </w:rPr>
        <w:t xml:space="preserve">across </w:t>
      </w:r>
      <w:r w:rsidRPr="7FA601D0" w:rsidR="00AA60CC">
        <w:rPr>
          <w:rFonts w:eastAsia="Times New Roman" w:cs="Calibri" w:cstheme="minorAscii"/>
          <w:color w:val="2B2B2B"/>
          <w:sz w:val="24"/>
          <w:szCs w:val="24"/>
          <w:lang w:eastAsia="en-GB"/>
        </w:rPr>
        <w:t xml:space="preserve">8 libraries in October. </w:t>
      </w:r>
      <w:r w:rsidRPr="7FA601D0" w:rsidR="004F1F21">
        <w:rPr>
          <w:rFonts w:eastAsia="Times New Roman" w:cs="Calibri" w:cstheme="minorAscii"/>
          <w:color w:val="2B2B2B"/>
          <w:sz w:val="24"/>
          <w:szCs w:val="24"/>
          <w:lang w:eastAsia="en-GB"/>
        </w:rPr>
        <w:t>We are planning for each event to be run by a different practitioner to create a diverse programme across the county.</w:t>
      </w:r>
    </w:p>
    <w:p w:rsidRPr="00AA60CC" w:rsidR="004D7D8E" w:rsidP="004D7D8E" w:rsidRDefault="004D7D8E" w14:paraId="50A6EEE5" w14:textId="77777777">
      <w:pPr>
        <w:shd w:val="clear" w:color="auto" w:fill="FFFFFF"/>
        <w:spacing w:after="0" w:line="240" w:lineRule="auto"/>
        <w:rPr>
          <w:rFonts w:cstheme="minorHAnsi"/>
          <w:color w:val="1A1A1A"/>
        </w:rPr>
      </w:pPr>
    </w:p>
    <w:tbl>
      <w:tblPr>
        <w:tblStyle w:val="TableGrid"/>
        <w:tblW w:w="9016" w:type="dxa"/>
        <w:tblLook w:val="04A0" w:firstRow="1" w:lastRow="0" w:firstColumn="1" w:lastColumn="0" w:noHBand="0" w:noVBand="1"/>
      </w:tblPr>
      <w:tblGrid>
        <w:gridCol w:w="1770"/>
        <w:gridCol w:w="2610"/>
        <w:gridCol w:w="2745"/>
        <w:gridCol w:w="1891"/>
      </w:tblGrid>
      <w:tr w:rsidRPr="004D7D8E" w:rsidR="00374621" w:rsidTr="729EE464" w14:paraId="6F3DAC8F" w14:textId="628AD8F7">
        <w:trPr>
          <w:trHeight w:val="271"/>
        </w:trPr>
        <w:tc>
          <w:tcPr>
            <w:tcW w:w="9016" w:type="dxa"/>
            <w:gridSpan w:val="4"/>
            <w:shd w:val="clear" w:color="auto" w:fill="92D050"/>
          </w:tcPr>
          <w:p w:rsidRPr="004D7D8E" w:rsidR="00374621" w:rsidP="004D7D8E" w:rsidRDefault="00374621" w14:paraId="03B26F0D" w14:textId="7B38C894">
            <w:pPr>
              <w:pStyle w:val="NormalWeb"/>
              <w:spacing w:before="0" w:beforeAutospacing="0" w:after="0" w:afterAutospacing="0"/>
              <w:rPr>
                <w:rFonts w:asciiTheme="minorHAnsi" w:hAnsiTheme="minorHAnsi" w:cstheme="minorHAnsi"/>
                <w:b/>
                <w:bCs/>
                <w:color w:val="1A1A1A"/>
                <w:sz w:val="22"/>
                <w:szCs w:val="22"/>
              </w:rPr>
            </w:pPr>
            <w:r w:rsidRPr="004D7D8E">
              <w:rPr>
                <w:rFonts w:asciiTheme="minorHAnsi" w:hAnsiTheme="minorHAnsi" w:cstheme="minorHAnsi"/>
                <w:b/>
                <w:bCs/>
                <w:color w:val="1A1A1A"/>
                <w:sz w:val="22"/>
                <w:szCs w:val="22"/>
              </w:rPr>
              <w:t xml:space="preserve">Leicestershire Libraries </w:t>
            </w:r>
          </w:p>
        </w:tc>
      </w:tr>
      <w:tr w:rsidRPr="004D7D8E" w:rsidR="00AA60CC" w:rsidTr="729EE464" w14:paraId="00F55AEC" w14:textId="6F5AE7BD">
        <w:trPr>
          <w:trHeight w:val="20"/>
        </w:trPr>
        <w:tc>
          <w:tcPr>
            <w:tcW w:w="1770" w:type="dxa"/>
          </w:tcPr>
          <w:p w:rsidRPr="004D7D8E" w:rsidR="00AA60CC" w:rsidP="729EE464" w:rsidRDefault="7DA7AE32" w14:paraId="2C11D27A" w14:textId="605ABF31">
            <w:pPr>
              <w:pStyle w:val="NormalWeb"/>
              <w:spacing w:before="0" w:beforeAutospacing="0" w:after="0" w:afterAutospacing="0"/>
              <w:rPr>
                <w:rFonts w:asciiTheme="minorHAnsi" w:hAnsiTheme="minorHAnsi" w:cstheme="minorBidi"/>
                <w:sz w:val="22"/>
                <w:szCs w:val="22"/>
              </w:rPr>
            </w:pPr>
            <w:r w:rsidRPr="729EE464">
              <w:rPr>
                <w:rFonts w:asciiTheme="minorHAnsi" w:hAnsiTheme="minorHAnsi" w:cstheme="minorBidi"/>
                <w:sz w:val="22"/>
                <w:szCs w:val="22"/>
              </w:rPr>
              <w:t>Birstall Library</w:t>
            </w:r>
          </w:p>
        </w:tc>
        <w:tc>
          <w:tcPr>
            <w:tcW w:w="2610" w:type="dxa"/>
          </w:tcPr>
          <w:p w:rsidRPr="004D7D8E" w:rsidR="00AA60CC" w:rsidP="729EE464" w:rsidRDefault="7DA7AE32" w14:paraId="42C454C8" w14:textId="09BBB93C">
            <w:pPr>
              <w:pStyle w:val="NormalWeb"/>
              <w:spacing w:before="0" w:beforeAutospacing="0" w:after="0" w:afterAutospacing="0"/>
              <w:rPr>
                <w:rFonts w:asciiTheme="minorHAnsi" w:hAnsiTheme="minorHAnsi" w:cstheme="minorBidi"/>
                <w:sz w:val="22"/>
                <w:szCs w:val="22"/>
              </w:rPr>
            </w:pPr>
            <w:r w:rsidRPr="729EE464">
              <w:rPr>
                <w:rFonts w:asciiTheme="minorHAnsi" w:hAnsiTheme="minorHAnsi" w:cstheme="minorBidi"/>
                <w:sz w:val="22"/>
                <w:szCs w:val="22"/>
              </w:rPr>
              <w:t>Melton Mowbray Library</w:t>
            </w:r>
          </w:p>
        </w:tc>
        <w:tc>
          <w:tcPr>
            <w:tcW w:w="2745" w:type="dxa"/>
          </w:tcPr>
          <w:p w:rsidRPr="004D7D8E" w:rsidR="00AA60CC" w:rsidP="729EE464" w:rsidRDefault="7DA7AE32" w14:paraId="483A33C6" w14:textId="22B69BAF">
            <w:pPr>
              <w:pStyle w:val="NormalWeb"/>
              <w:spacing w:before="0" w:beforeAutospacing="0" w:after="0" w:afterAutospacing="0"/>
              <w:rPr>
                <w:rFonts w:asciiTheme="minorHAnsi" w:hAnsiTheme="minorHAnsi" w:cstheme="minorBidi"/>
                <w:color w:val="1A1A1A"/>
                <w:sz w:val="22"/>
                <w:szCs w:val="22"/>
              </w:rPr>
            </w:pPr>
            <w:r w:rsidRPr="729EE464">
              <w:rPr>
                <w:rFonts w:asciiTheme="minorHAnsi" w:hAnsiTheme="minorHAnsi" w:cstheme="minorBidi"/>
                <w:color w:val="1A1A1A"/>
                <w:sz w:val="22"/>
                <w:szCs w:val="22"/>
              </w:rPr>
              <w:t>Oadby Library</w:t>
            </w:r>
          </w:p>
        </w:tc>
        <w:tc>
          <w:tcPr>
            <w:tcW w:w="1891" w:type="dxa"/>
          </w:tcPr>
          <w:p w:rsidRPr="004D7D8E" w:rsidR="00AA60CC" w:rsidP="729EE464" w:rsidRDefault="7DA7AE32" w14:paraId="0D792956" w14:textId="01DDCF85">
            <w:pPr>
              <w:pStyle w:val="NormalWeb"/>
              <w:spacing w:before="0" w:beforeAutospacing="0" w:after="0" w:afterAutospacing="0"/>
              <w:rPr>
                <w:rFonts w:asciiTheme="minorHAnsi" w:hAnsiTheme="minorHAnsi" w:cstheme="minorBidi"/>
                <w:color w:val="1A1A1A"/>
                <w:sz w:val="22"/>
                <w:szCs w:val="22"/>
              </w:rPr>
            </w:pPr>
            <w:r w:rsidRPr="729EE464">
              <w:rPr>
                <w:rFonts w:asciiTheme="minorHAnsi" w:hAnsiTheme="minorHAnsi" w:cstheme="minorBidi"/>
                <w:color w:val="1A1A1A"/>
                <w:sz w:val="22"/>
                <w:szCs w:val="22"/>
              </w:rPr>
              <w:t>Shepshed Library</w:t>
            </w:r>
          </w:p>
        </w:tc>
      </w:tr>
      <w:tr w:rsidRPr="004D7D8E" w:rsidR="00AA60CC" w:rsidTr="729EE464" w14:paraId="07CEAB83" w14:textId="7C337C77">
        <w:trPr>
          <w:trHeight w:val="20"/>
        </w:trPr>
        <w:tc>
          <w:tcPr>
            <w:tcW w:w="1770" w:type="dxa"/>
          </w:tcPr>
          <w:p w:rsidRPr="004D7D8E" w:rsidR="00AA60CC" w:rsidP="729EE464" w:rsidRDefault="7DA7AE32" w14:paraId="5FADB02D" w14:textId="63CE1D77">
            <w:pPr>
              <w:pStyle w:val="NormalWeb"/>
              <w:spacing w:before="0" w:beforeAutospacing="0" w:after="0" w:afterAutospacing="0"/>
              <w:rPr>
                <w:rFonts w:asciiTheme="minorHAnsi" w:hAnsiTheme="minorHAnsi" w:cstheme="minorBidi"/>
                <w:sz w:val="22"/>
                <w:szCs w:val="22"/>
              </w:rPr>
            </w:pPr>
            <w:r w:rsidRPr="729EE464">
              <w:rPr>
                <w:rFonts w:asciiTheme="minorHAnsi" w:hAnsiTheme="minorHAnsi" w:cstheme="minorBidi"/>
                <w:sz w:val="22"/>
                <w:szCs w:val="22"/>
              </w:rPr>
              <w:t>Hinckley Library</w:t>
            </w:r>
          </w:p>
        </w:tc>
        <w:tc>
          <w:tcPr>
            <w:tcW w:w="2610" w:type="dxa"/>
          </w:tcPr>
          <w:p w:rsidRPr="004D7D8E" w:rsidR="00AA60CC" w:rsidP="729EE464" w:rsidRDefault="7DA7AE32" w14:paraId="254CA124" w14:textId="3C49A874">
            <w:pPr>
              <w:pStyle w:val="NormalWeb"/>
              <w:spacing w:before="0" w:beforeAutospacing="0" w:after="0" w:afterAutospacing="0"/>
              <w:rPr>
                <w:rFonts w:asciiTheme="minorHAnsi" w:hAnsiTheme="minorHAnsi" w:cstheme="minorBidi"/>
                <w:sz w:val="22"/>
                <w:szCs w:val="22"/>
              </w:rPr>
            </w:pPr>
            <w:r w:rsidRPr="729EE464">
              <w:rPr>
                <w:rFonts w:asciiTheme="minorHAnsi" w:hAnsiTheme="minorHAnsi" w:cstheme="minorBidi"/>
                <w:sz w:val="22"/>
                <w:szCs w:val="22"/>
              </w:rPr>
              <w:t>Glenfield Library</w:t>
            </w:r>
          </w:p>
        </w:tc>
        <w:tc>
          <w:tcPr>
            <w:tcW w:w="2745" w:type="dxa"/>
          </w:tcPr>
          <w:p w:rsidRPr="004D7D8E" w:rsidR="00AA60CC" w:rsidP="729EE464" w:rsidRDefault="7DA7AE32" w14:paraId="036336DD" w14:textId="4E519F61">
            <w:pPr>
              <w:pStyle w:val="NormalWeb"/>
              <w:spacing w:before="0" w:beforeAutospacing="0" w:after="0" w:afterAutospacing="0"/>
              <w:rPr>
                <w:rFonts w:asciiTheme="minorHAnsi" w:hAnsiTheme="minorHAnsi" w:cstheme="minorBidi"/>
                <w:color w:val="1A1A1A"/>
                <w:sz w:val="22"/>
                <w:szCs w:val="22"/>
              </w:rPr>
            </w:pPr>
            <w:r w:rsidRPr="729EE464">
              <w:rPr>
                <w:rFonts w:asciiTheme="minorHAnsi" w:hAnsiTheme="minorHAnsi" w:cstheme="minorBidi"/>
                <w:color w:val="1A1A1A"/>
                <w:sz w:val="22"/>
                <w:szCs w:val="22"/>
              </w:rPr>
              <w:t>Market Harborough Library</w:t>
            </w:r>
          </w:p>
        </w:tc>
        <w:tc>
          <w:tcPr>
            <w:tcW w:w="1891" w:type="dxa"/>
          </w:tcPr>
          <w:p w:rsidRPr="004D7D8E" w:rsidR="00AA60CC" w:rsidP="729EE464" w:rsidRDefault="7DA7AE32" w14:paraId="5E3AD239" w14:textId="511F79C9">
            <w:pPr>
              <w:pStyle w:val="NormalWeb"/>
              <w:spacing w:before="0" w:beforeAutospacing="0" w:after="0" w:afterAutospacing="0"/>
              <w:rPr>
                <w:rFonts w:asciiTheme="minorHAnsi" w:hAnsiTheme="minorHAnsi" w:cstheme="minorBidi"/>
                <w:color w:val="1A1A1A"/>
                <w:sz w:val="22"/>
                <w:szCs w:val="22"/>
              </w:rPr>
            </w:pPr>
            <w:r w:rsidRPr="729EE464">
              <w:rPr>
                <w:rFonts w:asciiTheme="minorHAnsi" w:hAnsiTheme="minorHAnsi" w:cstheme="minorBidi"/>
                <w:color w:val="1A1A1A"/>
                <w:sz w:val="22"/>
                <w:szCs w:val="22"/>
              </w:rPr>
              <w:t>Syston Library</w:t>
            </w:r>
          </w:p>
        </w:tc>
      </w:tr>
    </w:tbl>
    <w:p w:rsidRPr="00AA60CC" w:rsidR="00AA60CC" w:rsidP="004D7D8E" w:rsidRDefault="00E43E32" w14:paraId="4562FD82" w14:textId="77777777">
      <w:pPr>
        <w:shd w:val="clear" w:color="auto" w:fill="FFFFFF"/>
        <w:spacing w:after="0" w:line="240" w:lineRule="auto"/>
        <w:rPr>
          <w:rFonts w:eastAsia="Times New Roman" w:cstheme="minorHAnsi"/>
          <w:color w:val="2B2B2B"/>
          <w:sz w:val="10"/>
          <w:szCs w:val="10"/>
          <w:lang w:eastAsia="en-GB"/>
        </w:rPr>
      </w:pPr>
      <w:r w:rsidRPr="0035529C">
        <w:rPr>
          <w:rFonts w:eastAsia="Times New Roman" w:cstheme="minorHAnsi"/>
          <w:color w:val="2B2B2B"/>
          <w:sz w:val="24"/>
          <w:szCs w:val="24"/>
          <w:lang w:eastAsia="en-GB"/>
        </w:rPr>
        <w:t xml:space="preserve"> </w:t>
      </w:r>
    </w:p>
    <w:p w:rsidR="00833799" w:rsidP="004D7D8E" w:rsidRDefault="00833799" w14:paraId="7212D360" w14:textId="77777777">
      <w:pPr>
        <w:shd w:val="clear" w:color="auto" w:fill="FFFFFF"/>
        <w:spacing w:after="0" w:line="240" w:lineRule="auto"/>
        <w:rPr>
          <w:rFonts w:eastAsia="Times New Roman" w:cstheme="minorHAnsi"/>
          <w:color w:val="2B2B2B"/>
          <w:sz w:val="24"/>
          <w:szCs w:val="24"/>
          <w:lang w:eastAsia="en-GB"/>
        </w:rPr>
      </w:pPr>
    </w:p>
    <w:p w:rsidRPr="00833799" w:rsidR="00AA60CC" w:rsidP="004D7D8E" w:rsidRDefault="00E43E32" w14:paraId="347397A8" w14:textId="4D5C8979">
      <w:pPr>
        <w:shd w:val="clear" w:color="auto" w:fill="FFFFFF"/>
        <w:spacing w:after="0" w:line="240" w:lineRule="auto"/>
        <w:rPr>
          <w:rFonts w:eastAsia="Times New Roman" w:cstheme="minorHAnsi"/>
          <w:b/>
          <w:bCs/>
          <w:color w:val="2B2B2B"/>
          <w:sz w:val="28"/>
          <w:szCs w:val="28"/>
          <w:lang w:eastAsia="en-GB"/>
        </w:rPr>
      </w:pPr>
      <w:r w:rsidRPr="00833799">
        <w:rPr>
          <w:rFonts w:eastAsia="Times New Roman" w:cstheme="minorHAnsi"/>
          <w:b/>
          <w:bCs/>
          <w:color w:val="2B2B2B"/>
          <w:sz w:val="28"/>
          <w:szCs w:val="28"/>
          <w:lang w:eastAsia="en-GB"/>
        </w:rPr>
        <w:t>We are looking for:</w:t>
      </w:r>
    </w:p>
    <w:p w:rsidRPr="0035529C" w:rsidR="00E43E32" w:rsidP="729EE464" w:rsidRDefault="00E43E32" w14:paraId="38C32961" w14:textId="49622E80">
      <w:pPr>
        <w:numPr>
          <w:ilvl w:val="0"/>
          <w:numId w:val="41"/>
        </w:numPr>
        <w:shd w:val="clear" w:color="auto" w:fill="FFFFFF" w:themeFill="background1"/>
        <w:spacing w:after="0" w:line="240" w:lineRule="auto"/>
        <w:rPr>
          <w:rFonts w:eastAsia="Times New Roman"/>
          <w:color w:val="2B2B2B"/>
          <w:sz w:val="24"/>
          <w:szCs w:val="24"/>
          <w:lang w:eastAsia="en-GB"/>
        </w:rPr>
      </w:pPr>
      <w:r w:rsidRPr="729EE464">
        <w:rPr>
          <w:rFonts w:eastAsia="Times New Roman"/>
          <w:color w:val="2B2B2B"/>
          <w:sz w:val="24"/>
          <w:szCs w:val="24"/>
          <w:lang w:eastAsia="en-GB"/>
        </w:rPr>
        <w:t>Practitioner</w:t>
      </w:r>
      <w:r w:rsidRPr="729EE464" w:rsidR="0699EEE9">
        <w:rPr>
          <w:rFonts w:eastAsia="Times New Roman"/>
          <w:color w:val="2B2B2B"/>
          <w:sz w:val="24"/>
          <w:szCs w:val="24"/>
          <w:lang w:eastAsia="en-GB"/>
        </w:rPr>
        <w:t>s with</w:t>
      </w:r>
      <w:r w:rsidRPr="729EE464">
        <w:rPr>
          <w:rFonts w:eastAsia="Times New Roman"/>
          <w:color w:val="2B2B2B"/>
          <w:sz w:val="24"/>
          <w:szCs w:val="24"/>
          <w:lang w:eastAsia="en-GB"/>
        </w:rPr>
        <w:t xml:space="preserve"> </w:t>
      </w:r>
      <w:r w:rsidRPr="729EE464" w:rsidR="000A0114">
        <w:rPr>
          <w:rFonts w:eastAsia="Times New Roman"/>
          <w:color w:val="2B2B2B"/>
          <w:sz w:val="24"/>
          <w:szCs w:val="24"/>
          <w:lang w:eastAsia="en-GB"/>
        </w:rPr>
        <w:t>experience</w:t>
      </w:r>
      <w:r w:rsidRPr="729EE464" w:rsidR="51FF3626">
        <w:rPr>
          <w:rFonts w:eastAsia="Times New Roman"/>
          <w:color w:val="2B2B2B"/>
          <w:sz w:val="24"/>
          <w:szCs w:val="24"/>
          <w:lang w:eastAsia="en-GB"/>
        </w:rPr>
        <w:t xml:space="preserve"> of</w:t>
      </w:r>
      <w:r w:rsidRPr="729EE464">
        <w:rPr>
          <w:rFonts w:eastAsia="Times New Roman"/>
          <w:color w:val="2B2B2B"/>
          <w:sz w:val="24"/>
          <w:szCs w:val="24"/>
          <w:lang w:eastAsia="en-GB"/>
        </w:rPr>
        <w:t xml:space="preserve"> with children</w:t>
      </w:r>
      <w:r w:rsidRPr="729EE464" w:rsidR="00AA60CC">
        <w:rPr>
          <w:rFonts w:eastAsia="Times New Roman"/>
          <w:color w:val="2B2B2B"/>
          <w:sz w:val="24"/>
          <w:szCs w:val="24"/>
          <w:lang w:eastAsia="en-GB"/>
        </w:rPr>
        <w:t xml:space="preserve"> under 5</w:t>
      </w:r>
      <w:r w:rsidRPr="729EE464">
        <w:rPr>
          <w:rFonts w:eastAsia="Times New Roman"/>
          <w:color w:val="2B2B2B"/>
          <w:sz w:val="24"/>
          <w:szCs w:val="24"/>
          <w:lang w:eastAsia="en-GB"/>
        </w:rPr>
        <w:t xml:space="preserve"> </w:t>
      </w:r>
    </w:p>
    <w:p w:rsidR="3AB8539A" w:rsidP="729EE464" w:rsidRDefault="3AB8539A" w14:paraId="30867DA0" w14:textId="5D773E79">
      <w:pPr>
        <w:numPr>
          <w:ilvl w:val="0"/>
          <w:numId w:val="41"/>
        </w:numPr>
        <w:shd w:val="clear" w:color="auto" w:fill="FFFFFF" w:themeFill="background1"/>
        <w:spacing w:after="0" w:line="240" w:lineRule="auto"/>
        <w:rPr>
          <w:rFonts w:eastAsia="Times New Roman"/>
          <w:color w:val="2B2B2B"/>
          <w:sz w:val="24"/>
          <w:szCs w:val="24"/>
          <w:lang w:eastAsia="en-GB"/>
        </w:rPr>
      </w:pPr>
      <w:r w:rsidRPr="11DB5C8E" w:rsidR="3AB8539A">
        <w:rPr>
          <w:rFonts w:eastAsia="Times New Roman"/>
          <w:color w:val="2B2B2B"/>
          <w:sz w:val="24"/>
          <w:szCs w:val="24"/>
          <w:lang w:eastAsia="en-GB"/>
        </w:rPr>
        <w:t xml:space="preserve">Practitioners with experience of working with parents and carers </w:t>
      </w:r>
      <w:r w:rsidRPr="11DB5C8E" w:rsidR="13BA3617">
        <w:rPr>
          <w:rFonts w:eastAsia="Times New Roman"/>
          <w:color w:val="2B2B2B"/>
          <w:sz w:val="24"/>
          <w:szCs w:val="24"/>
          <w:lang w:eastAsia="en-GB"/>
        </w:rPr>
        <w:t>to enhance wellbeing</w:t>
      </w:r>
    </w:p>
    <w:p w:rsidR="11DB5C8E" w:rsidP="2CF518E2" w:rsidRDefault="11DB5C8E" w14:paraId="267D4F60" w14:textId="482AC518">
      <w:pPr>
        <w:shd w:val="clear" w:color="auto" w:fill="FFFFFF" w:themeFill="background1"/>
        <w:spacing w:after="0" w:line="240" w:lineRule="auto"/>
        <w:ind w:left="720"/>
        <w:rPr>
          <w:rFonts w:eastAsia="Times New Roman" w:cs="Calibri" w:cstheme="minorAscii"/>
          <w:color w:val="2B2B2B"/>
          <w:sz w:val="20"/>
          <w:szCs w:val="20"/>
          <w:lang w:eastAsia="en-GB"/>
        </w:rPr>
      </w:pPr>
    </w:p>
    <w:p w:rsidR="11DB5C8E" w:rsidP="11DB5C8E" w:rsidRDefault="11DB5C8E" w14:paraId="36A98C9C" w14:textId="13FA5B14">
      <w:pPr>
        <w:shd w:val="clear" w:color="auto" w:fill="FFFFFF" w:themeFill="background1"/>
        <w:spacing w:after="0" w:line="240" w:lineRule="auto"/>
        <w:ind w:left="720"/>
        <w:rPr>
          <w:rFonts w:eastAsia="Times New Roman" w:cs="Calibri" w:cstheme="minorAscii"/>
          <w:color w:val="2B2B2B"/>
          <w:sz w:val="20"/>
          <w:szCs w:val="20"/>
          <w:lang w:eastAsia="en-GB"/>
        </w:rPr>
      </w:pPr>
    </w:p>
    <w:p w:rsidRPr="00E468D2" w:rsidR="00E43E32" w:rsidP="004D7D8E" w:rsidRDefault="00E43E32" w14:paraId="321730C7" w14:textId="54F324B9">
      <w:pPr>
        <w:numPr>
          <w:ilvl w:val="0"/>
          <w:numId w:val="41"/>
        </w:numPr>
        <w:shd w:val="clear" w:color="auto" w:fill="FFFFFF"/>
        <w:spacing w:after="0" w:line="240" w:lineRule="auto"/>
        <w:rPr>
          <w:rFonts w:eastAsia="Times New Roman" w:cstheme="minorHAnsi"/>
          <w:color w:val="2B2B2B"/>
          <w:sz w:val="20"/>
          <w:szCs w:val="20"/>
          <w:lang w:eastAsia="en-GB"/>
        </w:rPr>
      </w:pPr>
      <w:r w:rsidRPr="0035529C">
        <w:rPr>
          <w:rFonts w:eastAsia="Times New Roman" w:cstheme="minorHAnsi"/>
          <w:color w:val="2B2B2B"/>
          <w:sz w:val="24"/>
          <w:szCs w:val="24"/>
          <w:lang w:eastAsia="en-GB"/>
        </w:rPr>
        <w:t xml:space="preserve">Practitioners that can work with groups ranging from </w:t>
      </w:r>
      <w:r w:rsidR="00AA60CC">
        <w:rPr>
          <w:rFonts w:eastAsia="Times New Roman" w:cstheme="minorHAnsi"/>
          <w:color w:val="2B2B2B"/>
          <w:sz w:val="24"/>
          <w:szCs w:val="24"/>
          <w:lang w:eastAsia="en-GB"/>
        </w:rPr>
        <w:t>15</w:t>
      </w:r>
      <w:r w:rsidRPr="0035529C">
        <w:rPr>
          <w:rFonts w:eastAsia="Times New Roman" w:cstheme="minorHAnsi"/>
          <w:color w:val="2B2B2B"/>
          <w:sz w:val="24"/>
          <w:szCs w:val="24"/>
          <w:lang w:eastAsia="en-GB"/>
        </w:rPr>
        <w:t xml:space="preserve"> through to </w:t>
      </w:r>
      <w:r>
        <w:rPr>
          <w:rFonts w:eastAsia="Times New Roman" w:cstheme="minorHAnsi"/>
          <w:color w:val="2B2B2B"/>
          <w:sz w:val="24"/>
          <w:szCs w:val="24"/>
          <w:lang w:eastAsia="en-GB"/>
        </w:rPr>
        <w:t>4</w:t>
      </w:r>
      <w:r w:rsidRPr="0035529C">
        <w:rPr>
          <w:rFonts w:eastAsia="Times New Roman" w:cstheme="minorHAnsi"/>
          <w:color w:val="2B2B2B"/>
          <w:sz w:val="24"/>
          <w:szCs w:val="24"/>
          <w:lang w:eastAsia="en-GB"/>
        </w:rPr>
        <w:t>0 participants</w:t>
      </w:r>
      <w:r w:rsidR="00AA60CC">
        <w:rPr>
          <w:rFonts w:eastAsia="Times New Roman" w:cstheme="minorHAnsi"/>
          <w:color w:val="2B2B2B"/>
          <w:sz w:val="24"/>
          <w:szCs w:val="24"/>
          <w:lang w:eastAsia="en-GB"/>
        </w:rPr>
        <w:t xml:space="preserve"> </w:t>
      </w:r>
      <w:r w:rsidRPr="00E468D2">
        <w:rPr>
          <w:rFonts w:eastAsia="Times New Roman" w:cstheme="minorHAnsi"/>
          <w:color w:val="2B2B2B"/>
          <w:sz w:val="20"/>
          <w:szCs w:val="20"/>
          <w:lang w:eastAsia="en-GB"/>
        </w:rPr>
        <w:t>*Please note workshop size depends on the library site and space</w:t>
      </w:r>
    </w:p>
    <w:p w:rsidRPr="00AA60CC" w:rsidR="00AA60CC" w:rsidP="729EE464" w:rsidRDefault="00E43E32" w14:paraId="4A66738A" w14:textId="75BFCF4F">
      <w:pPr>
        <w:numPr>
          <w:ilvl w:val="0"/>
          <w:numId w:val="41"/>
        </w:numPr>
        <w:shd w:val="clear" w:color="auto" w:fill="FFFFFF" w:themeFill="background1"/>
        <w:spacing w:after="0" w:line="240" w:lineRule="auto"/>
        <w:rPr>
          <w:rFonts w:eastAsia="Times New Roman"/>
          <w:color w:val="2B2B2B"/>
          <w:sz w:val="24"/>
          <w:szCs w:val="24"/>
          <w:lang w:eastAsia="en-GB"/>
        </w:rPr>
      </w:pPr>
      <w:r w:rsidRPr="729EE464">
        <w:rPr>
          <w:rFonts w:eastAsia="Times New Roman"/>
          <w:color w:val="2B2B2B"/>
          <w:sz w:val="24"/>
          <w:szCs w:val="24"/>
          <w:lang w:eastAsia="en-GB"/>
        </w:rPr>
        <w:lastRenderedPageBreak/>
        <w:t>Stand alone or one</w:t>
      </w:r>
      <w:r w:rsidRPr="729EE464" w:rsidR="00AA60CC">
        <w:rPr>
          <w:rFonts w:eastAsia="Times New Roman"/>
          <w:color w:val="2B2B2B"/>
          <w:sz w:val="24"/>
          <w:szCs w:val="24"/>
          <w:lang w:eastAsia="en-GB"/>
        </w:rPr>
        <w:t>-</w:t>
      </w:r>
      <w:r w:rsidRPr="729EE464">
        <w:rPr>
          <w:rFonts w:eastAsia="Times New Roman"/>
          <w:color w:val="2B2B2B"/>
          <w:sz w:val="24"/>
          <w:szCs w:val="24"/>
          <w:lang w:eastAsia="en-GB"/>
        </w:rPr>
        <w:t xml:space="preserve">off </w:t>
      </w:r>
      <w:r w:rsidRPr="729EE464" w:rsidR="7580304F">
        <w:rPr>
          <w:rFonts w:eastAsia="Times New Roman"/>
          <w:color w:val="2B2B2B"/>
          <w:sz w:val="24"/>
          <w:szCs w:val="24"/>
          <w:lang w:eastAsia="en-GB"/>
        </w:rPr>
        <w:t>sessions</w:t>
      </w:r>
      <w:r w:rsidRPr="729EE464">
        <w:rPr>
          <w:rFonts w:eastAsia="Times New Roman"/>
          <w:color w:val="2B2B2B"/>
          <w:sz w:val="24"/>
          <w:szCs w:val="24"/>
          <w:lang w:eastAsia="en-GB"/>
        </w:rPr>
        <w:t xml:space="preserve"> that can be delivered in 45minutes through to a maximum of 1</w:t>
      </w:r>
      <w:r w:rsidRPr="729EE464" w:rsidR="51EC724A">
        <w:rPr>
          <w:rFonts w:eastAsia="Times New Roman"/>
          <w:color w:val="2B2B2B"/>
          <w:sz w:val="24"/>
          <w:szCs w:val="24"/>
          <w:lang w:eastAsia="en-GB"/>
        </w:rPr>
        <w:t xml:space="preserve"> </w:t>
      </w:r>
      <w:r w:rsidRPr="729EE464">
        <w:rPr>
          <w:rFonts w:eastAsia="Times New Roman"/>
          <w:color w:val="2B2B2B"/>
          <w:sz w:val="24"/>
          <w:szCs w:val="24"/>
          <w:lang w:eastAsia="en-GB"/>
        </w:rPr>
        <w:t>hour</w:t>
      </w:r>
      <w:r w:rsidRPr="729EE464" w:rsidR="00833799">
        <w:rPr>
          <w:rFonts w:eastAsia="Times New Roman"/>
          <w:color w:val="2B2B2B"/>
          <w:sz w:val="24"/>
          <w:szCs w:val="24"/>
          <w:lang w:eastAsia="en-GB"/>
        </w:rPr>
        <w:t>.</w:t>
      </w:r>
      <w:r w:rsidRPr="729EE464" w:rsidR="00AA60CC">
        <w:rPr>
          <w:rFonts w:eastAsia="Times New Roman"/>
          <w:color w:val="2B2B2B"/>
          <w:sz w:val="24"/>
          <w:szCs w:val="24"/>
          <w:lang w:eastAsia="en-GB"/>
        </w:rPr>
        <w:t xml:space="preserve"> </w:t>
      </w:r>
    </w:p>
    <w:p w:rsidR="00D86157" w:rsidP="004D7D8E" w:rsidRDefault="00E43E32" w14:paraId="690C07A7" w14:textId="22C75204">
      <w:pPr>
        <w:numPr>
          <w:ilvl w:val="1"/>
          <w:numId w:val="41"/>
        </w:numPr>
        <w:shd w:val="clear" w:color="auto" w:fill="FFFFFF"/>
        <w:spacing w:after="0" w:line="240" w:lineRule="auto"/>
        <w:rPr>
          <w:rFonts w:eastAsia="Times New Roman" w:cstheme="minorHAnsi"/>
          <w:color w:val="2B2B2B"/>
          <w:sz w:val="24"/>
          <w:szCs w:val="24"/>
          <w:lang w:eastAsia="en-GB"/>
        </w:rPr>
      </w:pPr>
      <w:r w:rsidRPr="729EE464">
        <w:rPr>
          <w:rFonts w:eastAsia="Times New Roman"/>
          <w:color w:val="2B2B2B"/>
          <w:sz w:val="24"/>
          <w:szCs w:val="24"/>
          <w:lang w:eastAsia="en-GB"/>
        </w:rPr>
        <w:t>Typical delivery times would be</w:t>
      </w:r>
      <w:r w:rsidRPr="729EE464" w:rsidR="000A0114">
        <w:rPr>
          <w:rFonts w:eastAsia="Times New Roman"/>
          <w:color w:val="2B2B2B"/>
          <w:sz w:val="24"/>
          <w:szCs w:val="24"/>
          <w:lang w:eastAsia="en-GB"/>
        </w:rPr>
        <w:t xml:space="preserve"> between </w:t>
      </w:r>
      <w:r w:rsidRPr="729EE464">
        <w:rPr>
          <w:rFonts w:eastAsia="Times New Roman"/>
          <w:color w:val="2B2B2B"/>
          <w:sz w:val="24"/>
          <w:szCs w:val="24"/>
          <w:lang w:eastAsia="en-GB"/>
        </w:rPr>
        <w:t>10-11.30am or 1-2.30pm</w:t>
      </w:r>
    </w:p>
    <w:p w:rsidRPr="00D86157" w:rsidR="00833799" w:rsidP="00833799" w:rsidRDefault="00833799" w14:paraId="10A33025" w14:textId="77777777">
      <w:pPr>
        <w:shd w:val="clear" w:color="auto" w:fill="FFFFFF"/>
        <w:spacing w:after="0" w:line="240" w:lineRule="auto"/>
        <w:ind w:left="1440"/>
        <w:rPr>
          <w:rFonts w:eastAsia="Times New Roman" w:cstheme="minorHAnsi"/>
          <w:color w:val="2B2B2B"/>
          <w:sz w:val="24"/>
          <w:szCs w:val="24"/>
          <w:lang w:eastAsia="en-GB"/>
        </w:rPr>
      </w:pPr>
    </w:p>
    <w:p w:rsidR="00E43E32" w:rsidP="004D7D8E" w:rsidRDefault="00E43E32" w14:paraId="57B7D4EE" w14:textId="77777777">
      <w:pPr>
        <w:numPr>
          <w:ilvl w:val="0"/>
          <w:numId w:val="41"/>
        </w:numPr>
        <w:shd w:val="clear" w:color="auto" w:fill="FFFFFF"/>
        <w:spacing w:after="0" w:line="240" w:lineRule="auto"/>
        <w:rPr>
          <w:rFonts w:eastAsia="Times New Roman" w:cstheme="minorHAnsi"/>
          <w:color w:val="2B2B2B"/>
          <w:sz w:val="24"/>
          <w:szCs w:val="24"/>
          <w:lang w:eastAsia="en-GB"/>
        </w:rPr>
      </w:pPr>
      <w:r>
        <w:rPr>
          <w:rFonts w:eastAsia="Times New Roman" w:cstheme="minorHAnsi"/>
          <w:color w:val="2B2B2B"/>
          <w:sz w:val="24"/>
          <w:szCs w:val="24"/>
          <w:lang w:eastAsia="en-GB"/>
        </w:rPr>
        <w:t>We are looking for Creative Practitioners that can:</w:t>
      </w:r>
    </w:p>
    <w:p w:rsidRPr="0035529C" w:rsidR="00E43E32" w:rsidP="004D7D8E" w:rsidRDefault="00E43E32" w14:paraId="42708F45" w14:textId="77777777">
      <w:pPr>
        <w:numPr>
          <w:ilvl w:val="1"/>
          <w:numId w:val="41"/>
        </w:numPr>
        <w:shd w:val="clear" w:color="auto" w:fill="FFFFFF"/>
        <w:spacing w:after="0" w:line="240" w:lineRule="auto"/>
        <w:rPr>
          <w:rFonts w:eastAsia="Times New Roman" w:cstheme="minorHAnsi"/>
          <w:color w:val="2B2B2B"/>
          <w:sz w:val="24"/>
          <w:szCs w:val="24"/>
          <w:lang w:eastAsia="en-GB"/>
        </w:rPr>
      </w:pPr>
      <w:r w:rsidRPr="0035529C">
        <w:rPr>
          <w:rFonts w:eastAsia="Times New Roman" w:cstheme="minorHAnsi"/>
          <w:color w:val="2B2B2B"/>
          <w:sz w:val="24"/>
          <w:szCs w:val="24"/>
          <w:lang w:eastAsia="en-GB"/>
        </w:rPr>
        <w:t>Be inclusive and engaging</w:t>
      </w:r>
      <w:r>
        <w:rPr>
          <w:rFonts w:eastAsia="Times New Roman" w:cstheme="minorHAnsi"/>
          <w:color w:val="2B2B2B"/>
          <w:sz w:val="24"/>
          <w:szCs w:val="24"/>
          <w:lang w:eastAsia="en-GB"/>
        </w:rPr>
        <w:t xml:space="preserve"> </w:t>
      </w:r>
    </w:p>
    <w:p w:rsidRPr="0035529C" w:rsidR="00E43E32" w:rsidP="729EE464" w:rsidRDefault="00E43E32" w14:paraId="7335179D" w14:textId="32599BE2">
      <w:pPr>
        <w:numPr>
          <w:ilvl w:val="1"/>
          <w:numId w:val="41"/>
        </w:numPr>
        <w:shd w:val="clear" w:color="auto" w:fill="FFFFFF" w:themeFill="background1"/>
        <w:spacing w:after="0" w:line="240" w:lineRule="auto"/>
        <w:rPr>
          <w:rFonts w:eastAsia="Times New Roman"/>
          <w:color w:val="2B2B2B"/>
          <w:sz w:val="24"/>
          <w:szCs w:val="24"/>
          <w:lang w:eastAsia="en-GB"/>
        </w:rPr>
      </w:pPr>
      <w:r w:rsidRPr="729EE464">
        <w:rPr>
          <w:rFonts w:eastAsia="Times New Roman"/>
          <w:color w:val="2B2B2B"/>
          <w:sz w:val="24"/>
          <w:szCs w:val="24"/>
          <w:lang w:eastAsia="en-GB"/>
        </w:rPr>
        <w:t>Stimulate creativity</w:t>
      </w:r>
      <w:r w:rsidRPr="729EE464" w:rsidR="492C39F1">
        <w:rPr>
          <w:rFonts w:eastAsia="Times New Roman"/>
          <w:color w:val="2B2B2B"/>
          <w:sz w:val="24"/>
          <w:szCs w:val="24"/>
          <w:lang w:eastAsia="en-GB"/>
        </w:rPr>
        <w:t xml:space="preserve"> and wellbeing</w:t>
      </w:r>
    </w:p>
    <w:p w:rsidRPr="0035529C" w:rsidR="00E43E32" w:rsidP="729EE464" w:rsidRDefault="00E43E32" w14:paraId="56D7E229" w14:textId="77777777">
      <w:pPr>
        <w:numPr>
          <w:ilvl w:val="1"/>
          <w:numId w:val="41"/>
        </w:numPr>
        <w:shd w:val="clear" w:color="auto" w:fill="FFFFFF" w:themeFill="background1"/>
        <w:spacing w:after="0" w:line="240" w:lineRule="auto"/>
        <w:rPr>
          <w:rFonts w:eastAsia="Times New Roman"/>
          <w:color w:val="2B2B2B"/>
          <w:sz w:val="24"/>
          <w:szCs w:val="24"/>
          <w:lang w:eastAsia="en-GB"/>
        </w:rPr>
      </w:pPr>
      <w:r w:rsidRPr="729EE464">
        <w:rPr>
          <w:rFonts w:eastAsia="Times New Roman"/>
          <w:color w:val="2B2B2B"/>
          <w:sz w:val="24"/>
          <w:szCs w:val="24"/>
          <w:lang w:eastAsia="en-GB"/>
        </w:rPr>
        <w:t>Enable children to participate flexibly according to their needs</w:t>
      </w:r>
    </w:p>
    <w:p w:rsidR="2BBC34A6" w:rsidP="729EE464" w:rsidRDefault="2BBC34A6" w14:paraId="56535F13" w14:textId="336C5EC6">
      <w:pPr>
        <w:numPr>
          <w:ilvl w:val="1"/>
          <w:numId w:val="41"/>
        </w:numPr>
        <w:shd w:val="clear" w:color="auto" w:fill="FFFFFF" w:themeFill="background1"/>
        <w:spacing w:after="0" w:line="240" w:lineRule="auto"/>
        <w:rPr>
          <w:rFonts w:eastAsia="Times New Roman"/>
          <w:color w:val="2B2B2B"/>
          <w:sz w:val="24"/>
          <w:szCs w:val="24"/>
          <w:lang w:eastAsia="en-GB"/>
        </w:rPr>
      </w:pPr>
      <w:r w:rsidRPr="729EE464">
        <w:rPr>
          <w:rFonts w:eastAsia="Times New Roman"/>
          <w:color w:val="2B2B2B"/>
          <w:sz w:val="24"/>
          <w:szCs w:val="24"/>
          <w:lang w:eastAsia="en-GB"/>
        </w:rPr>
        <w:t xml:space="preserve">Provide differentiated sessions for 0-1, 1-2 and 3-5 </w:t>
      </w:r>
      <w:r w:rsidRPr="729EE464" w:rsidR="7BA2C115">
        <w:rPr>
          <w:rFonts w:eastAsia="Times New Roman"/>
          <w:color w:val="2B2B2B"/>
          <w:sz w:val="24"/>
          <w:szCs w:val="24"/>
          <w:lang w:eastAsia="en-GB"/>
        </w:rPr>
        <w:t>years</w:t>
      </w:r>
    </w:p>
    <w:p w:rsidRPr="004D7D8E" w:rsidR="004D7D8E" w:rsidP="729EE464" w:rsidRDefault="00E43E32" w14:paraId="77B5C8DA" w14:textId="0D9943CB">
      <w:pPr>
        <w:numPr>
          <w:ilvl w:val="1"/>
          <w:numId w:val="41"/>
        </w:numPr>
        <w:shd w:val="clear" w:color="auto" w:fill="FFFFFF" w:themeFill="background1"/>
        <w:spacing w:after="0" w:line="240" w:lineRule="auto"/>
        <w:rPr>
          <w:rFonts w:eastAsia="Times New Roman"/>
          <w:color w:val="2B2B2B"/>
          <w:sz w:val="24"/>
          <w:szCs w:val="24"/>
          <w:lang w:eastAsia="en-GB"/>
        </w:rPr>
      </w:pPr>
      <w:r w:rsidRPr="729EE464">
        <w:rPr>
          <w:rFonts w:eastAsia="Times New Roman"/>
          <w:color w:val="2B2B2B"/>
          <w:sz w:val="24"/>
          <w:szCs w:val="24"/>
          <w:lang w:eastAsia="en-GB"/>
        </w:rPr>
        <w:t>Provide parents/carers with confidence to participate with their child and share skills</w:t>
      </w:r>
    </w:p>
    <w:p w:rsidR="1D7E3F8B" w:rsidP="729EE464" w:rsidRDefault="1D7E3F8B" w14:paraId="2EC5FA18" w14:textId="70262097">
      <w:pPr>
        <w:numPr>
          <w:ilvl w:val="1"/>
          <w:numId w:val="41"/>
        </w:numPr>
        <w:shd w:val="clear" w:color="auto" w:fill="FFFFFF" w:themeFill="background1"/>
        <w:spacing w:after="0" w:line="240" w:lineRule="auto"/>
        <w:rPr>
          <w:rFonts w:eastAsia="Times New Roman"/>
          <w:color w:val="2B2B2B"/>
          <w:sz w:val="24"/>
          <w:szCs w:val="24"/>
          <w:lang w:eastAsia="en-GB"/>
        </w:rPr>
      </w:pPr>
      <w:r w:rsidRPr="729EE464">
        <w:rPr>
          <w:rFonts w:eastAsia="Times New Roman"/>
          <w:color w:val="2B2B2B"/>
          <w:sz w:val="24"/>
          <w:szCs w:val="24"/>
          <w:lang w:eastAsia="en-GB"/>
        </w:rPr>
        <w:t>Provide parents/carers with the opportunity to develop their wellbeing through interaction with their child</w:t>
      </w:r>
    </w:p>
    <w:p w:rsidRPr="00920097" w:rsidR="004D7D8E" w:rsidP="00983D51" w:rsidRDefault="00E43E32" w14:paraId="113AF989" w14:textId="201FC63E">
      <w:pPr>
        <w:numPr>
          <w:ilvl w:val="1"/>
          <w:numId w:val="41"/>
        </w:numPr>
        <w:shd w:val="clear" w:color="auto" w:fill="FFFFFF"/>
        <w:spacing w:after="0" w:line="240" w:lineRule="auto"/>
        <w:rPr>
          <w:rFonts w:eastAsia="Times New Roman" w:cstheme="minorHAnsi"/>
          <w:color w:val="2B2B2B"/>
          <w:sz w:val="24"/>
          <w:szCs w:val="24"/>
          <w:lang w:eastAsia="en-GB"/>
        </w:rPr>
      </w:pPr>
      <w:r w:rsidRPr="00E468D2">
        <w:rPr>
          <w:rFonts w:eastAsia="Times New Roman" w:cstheme="minorHAnsi"/>
          <w:color w:val="2B2B2B"/>
          <w:sz w:val="24"/>
          <w:szCs w:val="24"/>
          <w:lang w:eastAsia="en-GB"/>
        </w:rPr>
        <w:t xml:space="preserve">Enhance </w:t>
      </w:r>
      <w:r w:rsidR="00AA60CC">
        <w:rPr>
          <w:rFonts w:eastAsia="Times New Roman" w:cstheme="minorHAnsi"/>
          <w:color w:val="2B2B2B"/>
          <w:sz w:val="24"/>
          <w:szCs w:val="24"/>
          <w:lang w:eastAsia="en-GB"/>
        </w:rPr>
        <w:t xml:space="preserve">our </w:t>
      </w:r>
      <w:r w:rsidRPr="00E468D2">
        <w:rPr>
          <w:rFonts w:eastAsia="Times New Roman" w:cstheme="minorHAnsi"/>
          <w:color w:val="2B2B2B"/>
          <w:sz w:val="24"/>
          <w:szCs w:val="24"/>
          <w:lang w:eastAsia="en-GB"/>
        </w:rPr>
        <w:t xml:space="preserve">existing library </w:t>
      </w:r>
      <w:r w:rsidR="00AA60CC">
        <w:rPr>
          <w:rFonts w:eastAsia="Times New Roman" w:cstheme="minorHAnsi"/>
          <w:color w:val="2B2B2B"/>
          <w:sz w:val="24"/>
          <w:szCs w:val="24"/>
          <w:lang w:eastAsia="en-GB"/>
        </w:rPr>
        <w:t xml:space="preserve">early years </w:t>
      </w:r>
      <w:r w:rsidRPr="00E468D2">
        <w:rPr>
          <w:rFonts w:eastAsia="Times New Roman" w:cstheme="minorHAnsi"/>
          <w:color w:val="2B2B2B"/>
          <w:sz w:val="24"/>
          <w:szCs w:val="24"/>
          <w:lang w:eastAsia="en-GB"/>
        </w:rPr>
        <w:t xml:space="preserve">programmes including Wriggly </w:t>
      </w:r>
      <w:r w:rsidR="00AA60CC">
        <w:rPr>
          <w:rFonts w:eastAsia="Times New Roman" w:cstheme="minorHAnsi"/>
          <w:color w:val="2B2B2B"/>
          <w:sz w:val="24"/>
          <w:szCs w:val="24"/>
          <w:lang w:eastAsia="en-GB"/>
        </w:rPr>
        <w:t>R</w:t>
      </w:r>
      <w:r w:rsidRPr="00E468D2">
        <w:rPr>
          <w:rFonts w:eastAsia="Times New Roman" w:cstheme="minorHAnsi"/>
          <w:color w:val="2B2B2B"/>
          <w:sz w:val="24"/>
          <w:szCs w:val="24"/>
          <w:lang w:eastAsia="en-GB"/>
        </w:rPr>
        <w:t>eaders</w:t>
      </w:r>
      <w:r>
        <w:rPr>
          <w:rFonts w:eastAsia="Times New Roman" w:cstheme="minorHAnsi"/>
          <w:color w:val="2B2B2B"/>
          <w:sz w:val="24"/>
          <w:szCs w:val="24"/>
          <w:lang w:eastAsia="en-GB"/>
        </w:rPr>
        <w:t xml:space="preserve">, </w:t>
      </w:r>
      <w:r w:rsidRPr="00E468D2">
        <w:rPr>
          <w:rFonts w:eastAsia="Times New Roman" w:cstheme="minorHAnsi"/>
          <w:color w:val="2B2B2B"/>
          <w:sz w:val="24"/>
          <w:szCs w:val="24"/>
          <w:lang w:eastAsia="en-GB"/>
        </w:rPr>
        <w:t xml:space="preserve">Leicestershire Libraries </w:t>
      </w:r>
      <w:r w:rsidRPr="00E468D2">
        <w:rPr>
          <w:rFonts w:cstheme="minorHAnsi"/>
          <w:color w:val="374151"/>
          <w:sz w:val="24"/>
          <w:szCs w:val="24"/>
          <w:shd w:val="clear" w:color="auto" w:fill="FFFFFF"/>
        </w:rPr>
        <w:t xml:space="preserve">relaxed, friendly, story and rhyme sessions for babies and </w:t>
      </w:r>
      <w:r w:rsidR="000A0114">
        <w:rPr>
          <w:rFonts w:cstheme="minorHAnsi"/>
          <w:color w:val="374151"/>
          <w:sz w:val="24"/>
          <w:szCs w:val="24"/>
          <w:shd w:val="clear" w:color="auto" w:fill="FFFFFF"/>
        </w:rPr>
        <w:t>pre-schoolers</w:t>
      </w:r>
    </w:p>
    <w:p w:rsidRPr="004D7D8E" w:rsidR="000A0114" w:rsidP="729EE464" w:rsidRDefault="00D64F47" w14:paraId="5018CD45" w14:textId="0CC5898F">
      <w:pPr>
        <w:numPr>
          <w:ilvl w:val="1"/>
          <w:numId w:val="41"/>
        </w:numPr>
        <w:shd w:val="clear" w:color="auto" w:fill="FFFFFF" w:themeFill="background1"/>
        <w:spacing w:after="0" w:line="240" w:lineRule="auto"/>
        <w:rPr>
          <w:rFonts w:eastAsia="Times New Roman"/>
          <w:color w:val="2B2B2B"/>
          <w:sz w:val="24"/>
          <w:szCs w:val="24"/>
          <w:lang w:eastAsia="en-GB"/>
        </w:rPr>
      </w:pPr>
      <w:r w:rsidRPr="729EE464">
        <w:rPr>
          <w:color w:val="374151"/>
          <w:sz w:val="24"/>
          <w:szCs w:val="24"/>
          <w:shd w:val="clear" w:color="auto" w:fill="FFFFFF"/>
        </w:rPr>
        <w:t xml:space="preserve">Support early years development as outlined in national EYFS Framework, including physical, communication and language, expressive art and design, and literacy </w:t>
      </w:r>
    </w:p>
    <w:p w:rsidR="4B6078C2" w:rsidP="729EE464" w:rsidRDefault="4B6078C2" w14:paraId="359A6651" w14:textId="1EB3634C">
      <w:pPr>
        <w:numPr>
          <w:ilvl w:val="1"/>
          <w:numId w:val="41"/>
        </w:numPr>
        <w:shd w:val="clear" w:color="auto" w:fill="FFFFFF" w:themeFill="background1"/>
        <w:spacing w:after="0" w:line="240" w:lineRule="auto"/>
        <w:rPr>
          <w:rFonts w:eastAsia="Times New Roman"/>
          <w:color w:val="2B2B2B"/>
          <w:sz w:val="24"/>
          <w:szCs w:val="24"/>
          <w:lang w:eastAsia="en-GB"/>
        </w:rPr>
      </w:pPr>
      <w:r w:rsidRPr="729EE464">
        <w:rPr>
          <w:rFonts w:eastAsia="Times New Roman"/>
          <w:color w:val="374151"/>
          <w:sz w:val="24"/>
          <w:szCs w:val="24"/>
          <w:lang w:eastAsia="en-GB"/>
        </w:rPr>
        <w:t>Provide marketing materials including images, description and content for social media</w:t>
      </w:r>
    </w:p>
    <w:p w:rsidRPr="000A0114" w:rsidR="000A0114" w:rsidP="004D7D8E" w:rsidRDefault="000A0114" w14:paraId="55A727AB" w14:textId="6B41F05A">
      <w:pPr>
        <w:numPr>
          <w:ilvl w:val="1"/>
          <w:numId w:val="41"/>
        </w:numPr>
        <w:shd w:val="clear" w:color="auto" w:fill="FFFFFF"/>
        <w:spacing w:after="0" w:line="240" w:lineRule="auto"/>
        <w:rPr>
          <w:rFonts w:eastAsia="Times New Roman" w:cstheme="minorHAnsi"/>
          <w:color w:val="2B2B2B"/>
          <w:sz w:val="24"/>
          <w:szCs w:val="24"/>
          <w:lang w:eastAsia="en-GB"/>
        </w:rPr>
      </w:pPr>
      <w:r>
        <w:rPr>
          <w:rFonts w:cstheme="minorHAnsi"/>
          <w:color w:val="374151"/>
          <w:sz w:val="24"/>
          <w:szCs w:val="24"/>
          <w:shd w:val="clear" w:color="auto" w:fill="FFFFFF"/>
        </w:rPr>
        <w:t>Provide risk assessments for their session</w:t>
      </w:r>
      <w:r w:rsidR="004D7D8E">
        <w:rPr>
          <w:rFonts w:cstheme="minorHAnsi"/>
          <w:color w:val="374151"/>
          <w:sz w:val="24"/>
          <w:szCs w:val="24"/>
          <w:shd w:val="clear" w:color="auto" w:fill="FFFFFF"/>
        </w:rPr>
        <w:t xml:space="preserve">, DBS, and </w:t>
      </w:r>
      <w:r w:rsidR="004D7D8E">
        <w:rPr>
          <w:rFonts w:eastAsia="Times New Roman" w:cstheme="minorHAnsi"/>
          <w:color w:val="2B2B2B"/>
          <w:sz w:val="24"/>
          <w:szCs w:val="24"/>
          <w:lang w:eastAsia="en-GB"/>
        </w:rPr>
        <w:t>public liability insurance</w:t>
      </w:r>
    </w:p>
    <w:p w:rsidRPr="000A0114" w:rsidR="000A0114" w:rsidP="004D7D8E" w:rsidRDefault="000A0114" w14:paraId="78A04313" w14:textId="55128D3F">
      <w:pPr>
        <w:numPr>
          <w:ilvl w:val="1"/>
          <w:numId w:val="41"/>
        </w:numPr>
        <w:shd w:val="clear" w:color="auto" w:fill="FFFFFF"/>
        <w:spacing w:after="0" w:line="240" w:lineRule="auto"/>
        <w:rPr>
          <w:rFonts w:eastAsia="Times New Roman" w:cstheme="minorHAnsi"/>
          <w:color w:val="2B2B2B"/>
          <w:sz w:val="24"/>
          <w:szCs w:val="24"/>
          <w:lang w:eastAsia="en-GB"/>
        </w:rPr>
      </w:pPr>
      <w:r>
        <w:rPr>
          <w:rFonts w:cstheme="minorHAnsi"/>
          <w:color w:val="374151"/>
          <w:sz w:val="24"/>
          <w:szCs w:val="24"/>
          <w:shd w:val="clear" w:color="auto" w:fill="FFFFFF"/>
        </w:rPr>
        <w:t>Can provide content for social medi</w:t>
      </w:r>
      <w:r w:rsidR="004D7D8E">
        <w:rPr>
          <w:rFonts w:cstheme="minorHAnsi"/>
          <w:color w:val="374151"/>
          <w:sz w:val="24"/>
          <w:szCs w:val="24"/>
          <w:shd w:val="clear" w:color="auto" w:fill="FFFFFF"/>
        </w:rPr>
        <w:t>a</w:t>
      </w:r>
    </w:p>
    <w:p w:rsidRPr="000A0114" w:rsidR="000A0114" w:rsidP="729EE464" w:rsidRDefault="000A0114" w14:paraId="3F9C8789" w14:textId="64240D14">
      <w:pPr>
        <w:numPr>
          <w:ilvl w:val="1"/>
          <w:numId w:val="41"/>
        </w:numPr>
        <w:shd w:val="clear" w:color="auto" w:fill="FFFFFF" w:themeFill="background1"/>
        <w:spacing w:after="0" w:line="240" w:lineRule="auto"/>
        <w:rPr>
          <w:rFonts w:eastAsia="Times New Roman"/>
          <w:color w:val="2B2B2B"/>
          <w:sz w:val="24"/>
          <w:szCs w:val="24"/>
          <w:lang w:eastAsia="en-GB"/>
        </w:rPr>
      </w:pPr>
      <w:r w:rsidRPr="729EE464">
        <w:rPr>
          <w:color w:val="374151"/>
          <w:sz w:val="24"/>
          <w:szCs w:val="24"/>
          <w:shd w:val="clear" w:color="auto" w:fill="FFFFFF"/>
        </w:rPr>
        <w:t>Can work in partnership with</w:t>
      </w:r>
      <w:r w:rsidRPr="729EE464" w:rsidR="1770DE6D">
        <w:rPr>
          <w:color w:val="374151"/>
          <w:sz w:val="24"/>
          <w:szCs w:val="24"/>
          <w:shd w:val="clear" w:color="auto" w:fill="FFFFFF"/>
        </w:rPr>
        <w:t xml:space="preserve"> Culture Leicestershire including</w:t>
      </w:r>
      <w:r w:rsidRPr="729EE464">
        <w:rPr>
          <w:color w:val="374151"/>
          <w:sz w:val="24"/>
          <w:szCs w:val="24"/>
          <w:shd w:val="clear" w:color="auto" w:fill="FFFFFF"/>
        </w:rPr>
        <w:t xml:space="preserve"> libraries and library staff</w:t>
      </w:r>
    </w:p>
    <w:p w:rsidRPr="004D7D8E" w:rsidR="00D64F47" w:rsidP="004D7D8E" w:rsidRDefault="00D64F47" w14:paraId="0867E586" w14:textId="77777777">
      <w:pPr>
        <w:spacing w:after="0" w:line="240" w:lineRule="auto"/>
        <w:ind w:firstLine="720"/>
        <w:rPr>
          <w:rStyle w:val="Hyperlink2"/>
          <w:rFonts w:asciiTheme="minorHAnsi" w:hAnsiTheme="minorHAnsi" w:cstheme="minorHAnsi"/>
          <w:color w:val="auto"/>
          <w:sz w:val="24"/>
          <w:szCs w:val="24"/>
          <w:lang w:val="en-US"/>
        </w:rPr>
      </w:pPr>
    </w:p>
    <w:p w:rsidRPr="00E43E32" w:rsidR="006C4997" w:rsidP="004D7D8E" w:rsidRDefault="00490AE8" w14:paraId="7A45B474" w14:textId="3F53AEDB">
      <w:pPr>
        <w:spacing w:after="0" w:line="240" w:lineRule="auto"/>
        <w:rPr>
          <w:rStyle w:val="Hyperlink2"/>
          <w:rFonts w:asciiTheme="minorHAnsi" w:hAnsiTheme="minorHAnsi" w:cstheme="minorHAnsi"/>
          <w:b w:val="0"/>
          <w:bCs w:val="0"/>
          <w:color w:val="auto"/>
          <w:sz w:val="28"/>
          <w:szCs w:val="28"/>
          <w:lang w:val="en-US"/>
        </w:rPr>
      </w:pPr>
      <w:r w:rsidRPr="00E43E32">
        <w:rPr>
          <w:rStyle w:val="Hyperlink2"/>
          <w:rFonts w:asciiTheme="minorHAnsi" w:hAnsiTheme="minorHAnsi" w:cstheme="minorHAnsi"/>
          <w:color w:val="auto"/>
          <w:sz w:val="28"/>
          <w:szCs w:val="28"/>
          <w:lang w:val="en-US"/>
        </w:rPr>
        <w:t xml:space="preserve">Timelines and </w:t>
      </w:r>
      <w:r w:rsidRPr="00E43E32" w:rsidR="00184023">
        <w:rPr>
          <w:rStyle w:val="Hyperlink2"/>
          <w:rFonts w:asciiTheme="minorHAnsi" w:hAnsiTheme="minorHAnsi" w:cstheme="minorHAnsi"/>
          <w:color w:val="auto"/>
          <w:sz w:val="28"/>
          <w:szCs w:val="28"/>
          <w:lang w:val="en-US"/>
        </w:rPr>
        <w:t>Fees Available</w:t>
      </w:r>
    </w:p>
    <w:p w:rsidR="00D64F47" w:rsidP="729EE464" w:rsidRDefault="00490AE8" w14:paraId="28C8D486" w14:textId="7B4310EF">
      <w:pPr>
        <w:spacing w:after="0" w:line="240" w:lineRule="auto"/>
        <w:rPr>
          <w:rStyle w:val="Hyperlink2"/>
          <w:rFonts w:asciiTheme="minorHAnsi" w:hAnsiTheme="minorHAnsi" w:cstheme="minorBidi"/>
          <w:b w:val="0"/>
          <w:bCs w:val="0"/>
          <w:color w:val="auto"/>
          <w:sz w:val="24"/>
          <w:szCs w:val="24"/>
          <w:lang w:val="en-US"/>
        </w:rPr>
      </w:pPr>
      <w:r w:rsidRPr="2CF518E2" w:rsidR="00490AE8">
        <w:rPr>
          <w:rStyle w:val="Hyperlink2"/>
          <w:rFonts w:ascii="Calibri" w:hAnsi="Calibri" w:cs="" w:asciiTheme="minorAscii" w:hAnsiTheme="minorAscii" w:cstheme="minorBidi"/>
          <w:b w:val="0"/>
          <w:bCs w:val="0"/>
          <w:color w:val="auto"/>
          <w:sz w:val="24"/>
          <w:szCs w:val="24"/>
          <w:lang w:val="en-US"/>
        </w:rPr>
        <w:t xml:space="preserve">We are looking to select </w:t>
      </w:r>
      <w:r w:rsidRPr="2CF518E2" w:rsidR="00E9190A">
        <w:rPr>
          <w:rStyle w:val="Hyperlink2"/>
          <w:rFonts w:ascii="Calibri" w:hAnsi="Calibri" w:cs="" w:asciiTheme="minorAscii" w:hAnsiTheme="minorAscii" w:cstheme="minorBidi"/>
          <w:b w:val="0"/>
          <w:bCs w:val="0"/>
          <w:color w:val="auto"/>
          <w:sz w:val="24"/>
          <w:szCs w:val="24"/>
          <w:lang w:val="en-US"/>
        </w:rPr>
        <w:t>creative practitioners</w:t>
      </w:r>
      <w:r w:rsidRPr="2CF518E2" w:rsidR="00490AE8">
        <w:rPr>
          <w:rStyle w:val="Hyperlink2"/>
          <w:rFonts w:ascii="Calibri" w:hAnsi="Calibri" w:cs="" w:asciiTheme="minorAscii" w:hAnsiTheme="minorAscii" w:cstheme="minorBidi"/>
          <w:b w:val="0"/>
          <w:bCs w:val="0"/>
          <w:color w:val="auto"/>
          <w:sz w:val="24"/>
          <w:szCs w:val="24"/>
          <w:lang w:val="en-US"/>
        </w:rPr>
        <w:t xml:space="preserve"> to deliver </w:t>
      </w:r>
      <w:r w:rsidRPr="2CF518E2" w:rsidR="00E9190A">
        <w:rPr>
          <w:rStyle w:val="Hyperlink2"/>
          <w:rFonts w:ascii="Calibri" w:hAnsi="Calibri" w:cs="" w:asciiTheme="minorAscii" w:hAnsiTheme="minorAscii" w:cstheme="minorBidi"/>
          <w:b w:val="0"/>
          <w:bCs w:val="0"/>
          <w:color w:val="auto"/>
          <w:sz w:val="24"/>
          <w:szCs w:val="24"/>
          <w:lang w:val="en-US"/>
        </w:rPr>
        <w:t>w</w:t>
      </w:r>
      <w:r w:rsidRPr="2CF518E2" w:rsidR="00490AE8">
        <w:rPr>
          <w:rStyle w:val="Hyperlink2"/>
          <w:rFonts w:ascii="Calibri" w:hAnsi="Calibri" w:cs="" w:asciiTheme="minorAscii" w:hAnsiTheme="minorAscii" w:cstheme="minorBidi"/>
          <w:b w:val="0"/>
          <w:bCs w:val="0"/>
          <w:color w:val="auto"/>
          <w:sz w:val="24"/>
          <w:szCs w:val="24"/>
          <w:lang w:val="en-US"/>
        </w:rPr>
        <w:t>orkshop</w:t>
      </w:r>
      <w:r w:rsidRPr="2CF518E2" w:rsidR="00E9190A">
        <w:rPr>
          <w:rStyle w:val="Hyperlink2"/>
          <w:rFonts w:ascii="Calibri" w:hAnsi="Calibri" w:cs="" w:asciiTheme="minorAscii" w:hAnsiTheme="minorAscii" w:cstheme="minorBidi"/>
          <w:b w:val="0"/>
          <w:bCs w:val="0"/>
          <w:color w:val="auto"/>
          <w:sz w:val="24"/>
          <w:szCs w:val="24"/>
          <w:lang w:val="en-US"/>
        </w:rPr>
        <w:t xml:space="preserve">s, </w:t>
      </w:r>
      <w:r w:rsidRPr="2CF518E2" w:rsidR="00490AE8">
        <w:rPr>
          <w:rStyle w:val="Hyperlink2"/>
          <w:rFonts w:ascii="Calibri" w:hAnsi="Calibri" w:cs="" w:asciiTheme="minorAscii" w:hAnsiTheme="minorAscii" w:cstheme="minorBidi"/>
          <w:b w:val="0"/>
          <w:bCs w:val="0"/>
          <w:color w:val="auto"/>
          <w:sz w:val="24"/>
          <w:szCs w:val="24"/>
          <w:lang w:val="en-US"/>
        </w:rPr>
        <w:t>events</w:t>
      </w:r>
      <w:r w:rsidRPr="2CF518E2" w:rsidR="00E9190A">
        <w:rPr>
          <w:rStyle w:val="Hyperlink2"/>
          <w:rFonts w:ascii="Calibri" w:hAnsi="Calibri" w:cs="" w:asciiTheme="minorAscii" w:hAnsiTheme="minorAscii" w:cstheme="minorBidi"/>
          <w:b w:val="0"/>
          <w:bCs w:val="0"/>
          <w:color w:val="auto"/>
          <w:sz w:val="24"/>
          <w:szCs w:val="24"/>
          <w:lang w:val="en-US"/>
        </w:rPr>
        <w:t xml:space="preserve"> and </w:t>
      </w:r>
      <w:r w:rsidRPr="2CF518E2" w:rsidR="00490AE8">
        <w:rPr>
          <w:rStyle w:val="Hyperlink2"/>
          <w:rFonts w:ascii="Calibri" w:hAnsi="Calibri" w:cs="" w:asciiTheme="minorAscii" w:hAnsiTheme="minorAscii" w:cstheme="minorBidi"/>
          <w:b w:val="0"/>
          <w:bCs w:val="0"/>
          <w:color w:val="auto"/>
          <w:sz w:val="24"/>
          <w:szCs w:val="24"/>
          <w:lang w:val="en-US"/>
        </w:rPr>
        <w:t xml:space="preserve">activities for </w:t>
      </w:r>
      <w:r w:rsidRPr="2CF518E2" w:rsidR="00D64F47">
        <w:rPr>
          <w:rStyle w:val="Hyperlink2"/>
          <w:rFonts w:ascii="Calibri" w:hAnsi="Calibri" w:cs="" w:asciiTheme="minorAscii" w:hAnsiTheme="minorAscii" w:cstheme="minorBidi"/>
          <w:b w:val="0"/>
          <w:bCs w:val="0"/>
          <w:color w:val="auto"/>
          <w:sz w:val="24"/>
          <w:szCs w:val="24"/>
          <w:lang w:val="en-US"/>
        </w:rPr>
        <w:t>October</w:t>
      </w:r>
      <w:r w:rsidRPr="2CF518E2" w:rsidR="00490AE8">
        <w:rPr>
          <w:rStyle w:val="Hyperlink2"/>
          <w:rFonts w:ascii="Calibri" w:hAnsi="Calibri" w:cs="" w:asciiTheme="minorAscii" w:hAnsiTheme="minorAscii" w:cstheme="minorBidi"/>
          <w:b w:val="0"/>
          <w:bCs w:val="0"/>
          <w:color w:val="auto"/>
          <w:sz w:val="24"/>
          <w:szCs w:val="24"/>
          <w:lang w:val="en-US"/>
        </w:rPr>
        <w:t xml:space="preserve"> 202</w:t>
      </w:r>
      <w:r w:rsidRPr="2CF518E2" w:rsidR="05E78DBB">
        <w:rPr>
          <w:rStyle w:val="Hyperlink2"/>
          <w:rFonts w:ascii="Calibri" w:hAnsi="Calibri" w:cs="" w:asciiTheme="minorAscii" w:hAnsiTheme="minorAscii" w:cstheme="minorBidi"/>
          <w:b w:val="0"/>
          <w:bCs w:val="0"/>
          <w:color w:val="auto"/>
          <w:sz w:val="24"/>
          <w:szCs w:val="24"/>
          <w:lang w:val="en-US"/>
        </w:rPr>
        <w:t>5</w:t>
      </w:r>
      <w:r w:rsidRPr="2CF518E2" w:rsidR="00D64F47">
        <w:rPr>
          <w:rStyle w:val="Hyperlink2"/>
          <w:rFonts w:ascii="Calibri" w:hAnsi="Calibri" w:cs="" w:asciiTheme="minorAscii" w:hAnsiTheme="minorAscii" w:cstheme="minorBidi"/>
          <w:b w:val="0"/>
          <w:bCs w:val="0"/>
          <w:color w:val="auto"/>
          <w:sz w:val="24"/>
          <w:szCs w:val="24"/>
          <w:lang w:val="en-US"/>
        </w:rPr>
        <w:t>.</w:t>
      </w:r>
      <w:r w:rsidRPr="2CF518E2" w:rsidR="004D7D8E">
        <w:rPr>
          <w:rStyle w:val="Hyperlink2"/>
          <w:rFonts w:ascii="Calibri" w:hAnsi="Calibri" w:cs="" w:asciiTheme="minorAscii" w:hAnsiTheme="minorAscii" w:cstheme="minorBidi"/>
          <w:b w:val="0"/>
          <w:bCs w:val="0"/>
          <w:color w:val="auto"/>
          <w:sz w:val="24"/>
          <w:szCs w:val="24"/>
          <w:lang w:val="en-US"/>
        </w:rPr>
        <w:t xml:space="preserve">  These events will link with </w:t>
      </w:r>
      <w:r w:rsidRPr="2CF518E2" w:rsidR="7345D3DB">
        <w:rPr>
          <w:rStyle w:val="Hyperlink2"/>
          <w:rFonts w:ascii="Calibri" w:hAnsi="Calibri" w:cs="" w:asciiTheme="minorAscii" w:hAnsiTheme="minorAscii" w:cstheme="minorBidi"/>
          <w:b w:val="0"/>
          <w:bCs w:val="0"/>
          <w:color w:val="auto"/>
          <w:sz w:val="24"/>
          <w:szCs w:val="24"/>
          <w:lang w:val="en-US"/>
        </w:rPr>
        <w:t xml:space="preserve">wellbeing, </w:t>
      </w:r>
      <w:r w:rsidRPr="2CF518E2" w:rsidR="004D7D8E">
        <w:rPr>
          <w:rStyle w:val="Hyperlink2"/>
          <w:rFonts w:ascii="Calibri" w:hAnsi="Calibri" w:cs="" w:asciiTheme="minorAscii" w:hAnsiTheme="minorAscii" w:cstheme="minorBidi"/>
          <w:b w:val="0"/>
          <w:bCs w:val="0"/>
          <w:color w:val="auto"/>
          <w:sz w:val="24"/>
          <w:szCs w:val="24"/>
          <w:lang w:val="en-US"/>
        </w:rPr>
        <w:t xml:space="preserve">movement, imagination, play, and creativity. </w:t>
      </w:r>
    </w:p>
    <w:p w:rsidR="2CF518E2" w:rsidP="2CF518E2" w:rsidRDefault="2CF518E2" w14:paraId="65FCCBF6" w14:textId="38E33252">
      <w:pPr>
        <w:pStyle w:val="Normal"/>
        <w:spacing w:after="0" w:line="240" w:lineRule="auto"/>
        <w:rPr>
          <w:rStyle w:val="Hyperlink2"/>
          <w:rFonts w:ascii="Calibri" w:hAnsi="Calibri" w:cs="" w:asciiTheme="minorAscii" w:hAnsiTheme="minorAscii" w:cstheme="minorBidi"/>
          <w:b w:val="0"/>
          <w:bCs w:val="0"/>
          <w:color w:val="auto"/>
          <w:sz w:val="24"/>
          <w:szCs w:val="24"/>
          <w:lang w:val="en-US"/>
        </w:rPr>
      </w:pPr>
    </w:p>
    <w:p w:rsidR="46B89586" w:rsidP="2CF518E2" w:rsidRDefault="46B89586" w14:paraId="70422807" w14:textId="7BC25C44">
      <w:pPr>
        <w:pStyle w:val="Normal"/>
        <w:spacing w:after="0" w:line="240" w:lineRule="auto"/>
        <w:rPr>
          <w:rStyle w:val="Hyperlink2"/>
          <w:rFonts w:ascii="Calibri" w:hAnsi="Calibri" w:cs="" w:asciiTheme="minorAscii" w:hAnsiTheme="minorAscii" w:cstheme="minorBidi"/>
          <w:b w:val="0"/>
          <w:bCs w:val="0"/>
          <w:color w:val="auto"/>
          <w:sz w:val="24"/>
          <w:szCs w:val="24"/>
          <w:lang w:val="en-US"/>
        </w:rPr>
      </w:pPr>
      <w:r w:rsidRPr="7FA601D0" w:rsidR="46B89586">
        <w:rPr>
          <w:rStyle w:val="Hyperlink2"/>
          <w:rFonts w:ascii="Calibri" w:hAnsi="Calibri" w:cs="" w:asciiTheme="minorAscii" w:hAnsiTheme="minorAscii" w:cstheme="minorBidi"/>
          <w:b w:val="0"/>
          <w:bCs w:val="0"/>
          <w:color w:val="auto"/>
          <w:sz w:val="24"/>
          <w:szCs w:val="24"/>
          <w:lang w:val="en-US"/>
        </w:rPr>
        <w:t xml:space="preserve">Successful creative practitioners must have their session plans, promotional </w:t>
      </w:r>
      <w:r w:rsidRPr="7FA601D0" w:rsidR="46B89586">
        <w:rPr>
          <w:rStyle w:val="Hyperlink2"/>
          <w:rFonts w:ascii="Calibri" w:hAnsi="Calibri" w:cs="" w:asciiTheme="minorAscii" w:hAnsiTheme="minorAscii" w:cstheme="minorBidi"/>
          <w:b w:val="0"/>
          <w:bCs w:val="0"/>
          <w:color w:val="auto"/>
          <w:sz w:val="24"/>
          <w:szCs w:val="24"/>
          <w:lang w:val="en-US"/>
        </w:rPr>
        <w:t>materials</w:t>
      </w:r>
      <w:r w:rsidRPr="7FA601D0" w:rsidR="46B89586">
        <w:rPr>
          <w:rStyle w:val="Hyperlink2"/>
          <w:rFonts w:ascii="Calibri" w:hAnsi="Calibri" w:cs="" w:asciiTheme="minorAscii" w:hAnsiTheme="minorAscii" w:cstheme="minorBidi"/>
          <w:b w:val="0"/>
          <w:bCs w:val="0"/>
          <w:color w:val="auto"/>
          <w:sz w:val="24"/>
          <w:szCs w:val="24"/>
          <w:lang w:val="en-US"/>
        </w:rPr>
        <w:t xml:space="preserve"> and risk </w:t>
      </w:r>
      <w:r w:rsidRPr="7FA601D0" w:rsidR="46B89586">
        <w:rPr>
          <w:rStyle w:val="Hyperlink2"/>
          <w:rFonts w:ascii="Calibri" w:hAnsi="Calibri" w:cs="" w:asciiTheme="minorAscii" w:hAnsiTheme="minorAscii" w:cstheme="minorBidi"/>
          <w:b w:val="0"/>
          <w:bCs w:val="0"/>
          <w:color w:val="auto"/>
          <w:sz w:val="24"/>
          <w:szCs w:val="24"/>
          <w:lang w:val="en-US"/>
        </w:rPr>
        <w:t>asse</w:t>
      </w:r>
      <w:r w:rsidRPr="7FA601D0" w:rsidR="295EF52D">
        <w:rPr>
          <w:rStyle w:val="Hyperlink2"/>
          <w:rFonts w:ascii="Calibri" w:hAnsi="Calibri" w:cs="" w:asciiTheme="minorAscii" w:hAnsiTheme="minorAscii" w:cstheme="minorBidi"/>
          <w:b w:val="0"/>
          <w:bCs w:val="0"/>
          <w:color w:val="auto"/>
          <w:sz w:val="24"/>
          <w:szCs w:val="24"/>
          <w:lang w:val="en-US"/>
        </w:rPr>
        <w:t>s</w:t>
      </w:r>
      <w:r w:rsidRPr="7FA601D0" w:rsidR="46B89586">
        <w:rPr>
          <w:rStyle w:val="Hyperlink2"/>
          <w:rFonts w:ascii="Calibri" w:hAnsi="Calibri" w:cs="" w:asciiTheme="minorAscii" w:hAnsiTheme="minorAscii" w:cstheme="minorBidi"/>
          <w:b w:val="0"/>
          <w:bCs w:val="0"/>
          <w:color w:val="auto"/>
          <w:sz w:val="24"/>
          <w:szCs w:val="24"/>
          <w:lang w:val="en-US"/>
        </w:rPr>
        <w:t>sments</w:t>
      </w:r>
      <w:r w:rsidRPr="7FA601D0" w:rsidR="46B89586">
        <w:rPr>
          <w:rStyle w:val="Hyperlink2"/>
          <w:rFonts w:ascii="Calibri" w:hAnsi="Calibri" w:cs="" w:asciiTheme="minorAscii" w:hAnsiTheme="minorAscii" w:cstheme="minorBidi"/>
          <w:b w:val="0"/>
          <w:bCs w:val="0"/>
          <w:color w:val="auto"/>
          <w:sz w:val="24"/>
          <w:szCs w:val="24"/>
          <w:lang w:val="en-US"/>
        </w:rPr>
        <w:t xml:space="preserve"> signed off by the project </w:t>
      </w:r>
      <w:bookmarkStart w:name="_Int_FaeMLBgb" w:id="1944535625"/>
      <w:r w:rsidRPr="7FA601D0" w:rsidR="46B89586">
        <w:rPr>
          <w:rStyle w:val="Hyperlink2"/>
          <w:rFonts w:ascii="Calibri" w:hAnsi="Calibri" w:cs="" w:asciiTheme="minorAscii" w:hAnsiTheme="minorAscii" w:cstheme="minorBidi"/>
          <w:b w:val="0"/>
          <w:bCs w:val="0"/>
          <w:color w:val="auto"/>
          <w:sz w:val="24"/>
          <w:szCs w:val="24"/>
          <w:lang w:val="en-US"/>
        </w:rPr>
        <w:t xml:space="preserve">leads </w:t>
      </w:r>
      <w:r w:rsidRPr="7FA601D0" w:rsidR="46B89586">
        <w:rPr>
          <w:rStyle w:val="Hyperlink2"/>
          <w:rFonts w:ascii="Calibri" w:hAnsi="Calibri" w:cs="" w:asciiTheme="minorAscii" w:hAnsiTheme="minorAscii" w:cstheme="minorBidi"/>
          <w:b w:val="0"/>
          <w:bCs w:val="0"/>
          <w:color w:val="auto"/>
          <w:sz w:val="24"/>
          <w:szCs w:val="24"/>
          <w:lang w:val="en-US"/>
        </w:rPr>
        <w:t>at</w:t>
      </w:r>
      <w:bookmarkEnd w:id="1944535625"/>
      <w:r w:rsidRPr="7FA601D0" w:rsidR="46B89586">
        <w:rPr>
          <w:rStyle w:val="Hyperlink2"/>
          <w:rFonts w:ascii="Calibri" w:hAnsi="Calibri" w:cs="" w:asciiTheme="minorAscii" w:hAnsiTheme="minorAscii" w:cstheme="minorBidi"/>
          <w:b w:val="0"/>
          <w:bCs w:val="0"/>
          <w:color w:val="auto"/>
          <w:sz w:val="24"/>
          <w:szCs w:val="24"/>
          <w:lang w:val="en-US"/>
        </w:rPr>
        <w:t xml:space="preserve"> or before 8</w:t>
      </w:r>
      <w:r w:rsidRPr="7FA601D0" w:rsidR="46B89586">
        <w:rPr>
          <w:rStyle w:val="Hyperlink2"/>
          <w:rFonts w:ascii="Calibri" w:hAnsi="Calibri" w:cs="" w:asciiTheme="minorAscii" w:hAnsiTheme="minorAscii" w:cstheme="minorBidi"/>
          <w:b w:val="0"/>
          <w:bCs w:val="0"/>
          <w:color w:val="auto"/>
          <w:sz w:val="24"/>
          <w:szCs w:val="24"/>
          <w:vertAlign w:val="superscript"/>
          <w:lang w:val="en-US"/>
        </w:rPr>
        <w:t>th</w:t>
      </w:r>
      <w:r w:rsidRPr="7FA601D0" w:rsidR="46B89586">
        <w:rPr>
          <w:rStyle w:val="Hyperlink2"/>
          <w:rFonts w:ascii="Calibri" w:hAnsi="Calibri" w:cs="" w:asciiTheme="minorAscii" w:hAnsiTheme="minorAscii" w:cstheme="minorBidi"/>
          <w:b w:val="0"/>
          <w:bCs w:val="0"/>
          <w:color w:val="auto"/>
          <w:sz w:val="24"/>
          <w:szCs w:val="24"/>
          <w:lang w:val="en-US"/>
        </w:rPr>
        <w:t xml:space="preserve"> September 2025.</w:t>
      </w:r>
    </w:p>
    <w:p w:rsidR="00D64F47" w:rsidP="004D7D8E" w:rsidRDefault="00D64F47" w14:paraId="4C75EE54" w14:textId="77777777">
      <w:pPr>
        <w:spacing w:after="0" w:line="240" w:lineRule="auto"/>
        <w:rPr>
          <w:rStyle w:val="Hyperlink2"/>
          <w:rFonts w:asciiTheme="minorHAnsi" w:hAnsiTheme="minorHAnsi" w:cstheme="minorHAnsi"/>
          <w:b w:val="0"/>
          <w:bCs w:val="0"/>
          <w:color w:val="auto"/>
          <w:sz w:val="24"/>
          <w:szCs w:val="24"/>
          <w:lang w:val="en-US"/>
        </w:rPr>
      </w:pPr>
    </w:p>
    <w:p w:rsidRPr="00983D51" w:rsidR="004D7D8E" w:rsidP="004D7D8E" w:rsidRDefault="00E9237C" w14:paraId="6C95BDBF" w14:textId="5E39FDEC">
      <w:pPr>
        <w:spacing w:after="0" w:line="240" w:lineRule="auto"/>
        <w:rPr>
          <w:rStyle w:val="Hyperlink"/>
          <w:sz w:val="24"/>
          <w:szCs w:val="24"/>
          <w:u w:val="none"/>
        </w:rPr>
      </w:pPr>
      <w:r w:rsidRPr="7FA601D0" w:rsidR="00E9237C">
        <w:rPr>
          <w:sz w:val="24"/>
          <w:szCs w:val="24"/>
        </w:rPr>
        <w:t xml:space="preserve">Leicestershire Library Service is committed to paying creative practitioners at industry rates in line with the Artist’s Union England.  Further information can be found at </w:t>
      </w:r>
      <w:hyperlink r:id="R1867b542fa6b4670">
        <w:r w:rsidRPr="7FA601D0" w:rsidR="00217C1D">
          <w:rPr>
            <w:rStyle w:val="Hyperlink"/>
            <w:sz w:val="24"/>
            <w:szCs w:val="24"/>
          </w:rPr>
          <w:t>www.artistsunionengland.org.uk/rates-of-pay/</w:t>
        </w:r>
      </w:hyperlink>
      <w:r w:rsidRPr="7FA601D0" w:rsidR="00983D51">
        <w:rPr>
          <w:rStyle w:val="Hyperlink"/>
          <w:sz w:val="24"/>
          <w:szCs w:val="24"/>
        </w:rPr>
        <w:t xml:space="preserve">. </w:t>
      </w:r>
      <w:r w:rsidRPr="7FA601D0" w:rsidR="00983D51">
        <w:rPr>
          <w:rStyle w:val="Hyperlink"/>
          <w:color w:val="auto"/>
          <w:sz w:val="24"/>
          <w:szCs w:val="24"/>
          <w:u w:val="none"/>
        </w:rPr>
        <w:t xml:space="preserve">  </w:t>
      </w:r>
      <w:r w:rsidRPr="7FA601D0" w:rsidR="00983D51">
        <w:rPr>
          <w:rStyle w:val="Hyperlink"/>
          <w:color w:val="auto"/>
          <w:sz w:val="24"/>
          <w:szCs w:val="24"/>
          <w:u w:val="none"/>
        </w:rPr>
        <w:t>In line with this</w:t>
      </w:r>
      <w:r w:rsidRPr="7FA601D0" w:rsidR="2B99EC9D">
        <w:rPr>
          <w:rStyle w:val="Hyperlink"/>
          <w:color w:val="auto"/>
          <w:sz w:val="24"/>
          <w:szCs w:val="24"/>
          <w:u w:val="none"/>
        </w:rPr>
        <w:t>,</w:t>
      </w:r>
      <w:r w:rsidRPr="7FA601D0" w:rsidR="00983D51">
        <w:rPr>
          <w:rStyle w:val="Hyperlink"/>
          <w:color w:val="auto"/>
          <w:sz w:val="24"/>
          <w:szCs w:val="24"/>
          <w:u w:val="none"/>
        </w:rPr>
        <w:t xml:space="preserve"> our</w:t>
      </w:r>
      <w:r w:rsidRPr="7FA601D0" w:rsidR="75CD7260">
        <w:rPr>
          <w:rStyle w:val="Hyperlink"/>
          <w:color w:val="auto"/>
          <w:sz w:val="24"/>
          <w:szCs w:val="24"/>
          <w:u w:val="none"/>
        </w:rPr>
        <w:t xml:space="preserve"> total</w:t>
      </w:r>
      <w:r w:rsidRPr="7FA601D0" w:rsidR="00983D51">
        <w:rPr>
          <w:rStyle w:val="Hyperlink"/>
          <w:color w:val="auto"/>
          <w:sz w:val="24"/>
          <w:szCs w:val="24"/>
          <w:u w:val="none"/>
        </w:rPr>
        <w:t xml:space="preserve"> budget</w:t>
      </w:r>
      <w:r w:rsidRPr="7FA601D0" w:rsidR="3F6B1224">
        <w:rPr>
          <w:rStyle w:val="Hyperlink"/>
          <w:color w:val="auto"/>
          <w:sz w:val="24"/>
          <w:szCs w:val="24"/>
          <w:u w:val="none"/>
        </w:rPr>
        <w:t xml:space="preserve"> </w:t>
      </w:r>
      <w:r w:rsidRPr="7FA601D0" w:rsidR="6BF178AE">
        <w:rPr>
          <w:rStyle w:val="Hyperlink"/>
          <w:color w:val="auto"/>
          <w:sz w:val="24"/>
          <w:szCs w:val="24"/>
          <w:u w:val="none"/>
        </w:rPr>
        <w:t xml:space="preserve">per library </w:t>
      </w:r>
      <w:r w:rsidRPr="7FA601D0" w:rsidR="00983D51">
        <w:rPr>
          <w:rStyle w:val="Hyperlink"/>
          <w:color w:val="auto"/>
          <w:sz w:val="24"/>
          <w:szCs w:val="24"/>
          <w:u w:val="none"/>
        </w:rPr>
        <w:t xml:space="preserve">is </w:t>
      </w:r>
      <w:r w:rsidRPr="7FA601D0" w:rsidR="0055280C">
        <w:rPr>
          <w:rStyle w:val="Hyperlink"/>
          <w:color w:val="auto"/>
          <w:sz w:val="24"/>
          <w:szCs w:val="24"/>
          <w:u w:val="none"/>
        </w:rPr>
        <w:t>up</w:t>
      </w:r>
      <w:r w:rsidRPr="7FA601D0" w:rsidR="005B4017">
        <w:rPr>
          <w:rStyle w:val="Hyperlink"/>
          <w:color w:val="auto"/>
          <w:sz w:val="24"/>
          <w:szCs w:val="24"/>
          <w:u w:val="none"/>
        </w:rPr>
        <w:t xml:space="preserve"> </w:t>
      </w:r>
      <w:r w:rsidRPr="7FA601D0" w:rsidR="0055280C">
        <w:rPr>
          <w:rStyle w:val="Hyperlink"/>
          <w:color w:val="auto"/>
          <w:sz w:val="24"/>
          <w:szCs w:val="24"/>
          <w:u w:val="none"/>
        </w:rPr>
        <w:t xml:space="preserve">to </w:t>
      </w:r>
      <w:r w:rsidRPr="7FA601D0" w:rsidR="00983D51">
        <w:rPr>
          <w:rStyle w:val="Hyperlink"/>
          <w:color w:val="auto"/>
          <w:sz w:val="24"/>
          <w:szCs w:val="24"/>
          <w:u w:val="none"/>
        </w:rPr>
        <w:t>£250 however there is a level of flexibility for activity that is bespoke</w:t>
      </w:r>
      <w:r w:rsidRPr="7FA601D0" w:rsidR="0055280C">
        <w:rPr>
          <w:rStyle w:val="Hyperlink"/>
          <w:color w:val="auto"/>
          <w:sz w:val="24"/>
          <w:szCs w:val="24"/>
          <w:u w:val="none"/>
        </w:rPr>
        <w:t xml:space="preserve">, needs additional planning </w:t>
      </w:r>
      <w:r w:rsidRPr="7FA601D0" w:rsidR="00983D51">
        <w:rPr>
          <w:rStyle w:val="Hyperlink"/>
          <w:color w:val="auto"/>
          <w:sz w:val="24"/>
          <w:szCs w:val="24"/>
          <w:u w:val="none"/>
        </w:rPr>
        <w:t>or that requires more than one practitioner</w:t>
      </w:r>
      <w:r w:rsidRPr="7FA601D0" w:rsidR="00983D51">
        <w:rPr>
          <w:rStyle w:val="Hyperlink"/>
          <w:color w:val="auto"/>
          <w:sz w:val="24"/>
          <w:szCs w:val="24"/>
          <w:u w:val="none"/>
        </w:rPr>
        <w:t xml:space="preserve">.  </w:t>
      </w:r>
    </w:p>
    <w:p w:rsidR="004D7D8E" w:rsidP="004D7D8E" w:rsidRDefault="004D7D8E" w14:paraId="7897935B" w14:textId="77777777">
      <w:pPr>
        <w:spacing w:after="0" w:line="240" w:lineRule="auto"/>
        <w:rPr>
          <w:rStyle w:val="Hyperlink"/>
          <w:sz w:val="24"/>
          <w:szCs w:val="24"/>
        </w:rPr>
      </w:pPr>
    </w:p>
    <w:p w:rsidRPr="004D7D8E" w:rsidR="00FA3F5E" w:rsidP="004D7D8E" w:rsidRDefault="0055188B" w14:paraId="5CD57791" w14:textId="479D4CC9">
      <w:pPr>
        <w:spacing w:after="0" w:line="240" w:lineRule="auto"/>
        <w:rPr>
          <w:sz w:val="24"/>
          <w:szCs w:val="24"/>
        </w:rPr>
      </w:pPr>
      <w:r w:rsidRPr="00E43E32">
        <w:rPr>
          <w:rFonts w:cstheme="minorHAnsi"/>
          <w:b/>
          <w:color w:val="000000"/>
          <w:sz w:val="28"/>
          <w:szCs w:val="28"/>
        </w:rPr>
        <w:t>What we need from you:</w:t>
      </w:r>
    </w:p>
    <w:p w:rsidRPr="00217C1D" w:rsidR="00983D51" w:rsidP="00983D51" w:rsidRDefault="00983D51" w14:paraId="60B1FF6A" w14:textId="4F9C812C">
      <w:pPr>
        <w:rPr>
          <w:rFonts w:cstheme="minorHAnsi"/>
          <w:sz w:val="24"/>
          <w:szCs w:val="24"/>
        </w:rPr>
      </w:pPr>
      <w:bookmarkStart w:name="_Hlk141867966" w:id="1"/>
      <w:r>
        <w:rPr>
          <w:rFonts w:cstheme="minorHAnsi"/>
          <w:sz w:val="24"/>
          <w:szCs w:val="24"/>
        </w:rPr>
        <w:t xml:space="preserve">Please complete our Events Expression of Interest form (which can be found </w:t>
      </w:r>
      <w:hyperlink w:history="1" r:id="rId11">
        <w:r w:rsidRPr="00A30A6B">
          <w:rPr>
            <w:rStyle w:val="Hyperlink"/>
            <w:rFonts w:cstheme="minorHAnsi"/>
            <w:sz w:val="24"/>
            <w:szCs w:val="24"/>
          </w:rPr>
          <w:t>here</w:t>
        </w:r>
      </w:hyperlink>
      <w:r>
        <w:rPr>
          <w:rFonts w:cstheme="minorHAnsi"/>
          <w:sz w:val="24"/>
          <w:szCs w:val="24"/>
        </w:rPr>
        <w:t xml:space="preserve">). Alongside your application, please share any supplementary documents including images of previous activity. </w:t>
      </w:r>
    </w:p>
    <w:p w:rsidRPr="004D7D8E" w:rsidR="004D7D8E" w:rsidP="00983D51" w:rsidRDefault="00983D51" w14:paraId="2C6293F2" w14:textId="27A06D23">
      <w:pPr>
        <w:spacing w:after="0"/>
        <w:ind w:right="-897"/>
        <w:rPr>
          <w:rFonts w:eastAsia="Century Gothic" w:cstheme="minorHAnsi"/>
          <w:b/>
          <w:bCs/>
          <w:sz w:val="2"/>
          <w:szCs w:val="2"/>
        </w:rPr>
      </w:pPr>
      <w:r w:rsidRPr="2CF518E2" w:rsidR="00983D51">
        <w:rPr>
          <w:rFonts w:cs="Calibri" w:cstheme="minorAscii"/>
          <w:color w:val="000000" w:themeColor="text1" w:themeTint="FF" w:themeShade="FF"/>
          <w:sz w:val="24"/>
          <w:szCs w:val="24"/>
        </w:rPr>
        <w:t>We want to work with new and/or established creatives but would like to find out more about you, your artform and see some examples of your work that will help us know more about your practice.</w:t>
      </w:r>
      <w:r w:rsidRPr="2CF518E2" w:rsidR="00983D51">
        <w:rPr>
          <w:rFonts w:cs="Calibri" w:cstheme="minorAscii"/>
          <w:color w:val="000000" w:themeColor="text1" w:themeTint="FF" w:themeShade="FF"/>
          <w:sz w:val="24"/>
          <w:szCs w:val="24"/>
        </w:rPr>
        <w:t xml:space="preserve">  </w:t>
      </w:r>
    </w:p>
    <w:p w:rsidR="729EE464" w:rsidP="729EE464" w:rsidRDefault="729EE464" w14:paraId="2D8A7AA5" w14:textId="677FDF46">
      <w:pPr>
        <w:spacing w:after="0"/>
        <w:ind w:right="-897"/>
        <w:rPr>
          <w:rFonts w:eastAsia="Century Gothic"/>
          <w:b/>
          <w:bCs/>
          <w:sz w:val="28"/>
          <w:szCs w:val="28"/>
        </w:rPr>
      </w:pPr>
    </w:p>
    <w:p w:rsidRPr="006C3C83" w:rsidR="00A002E5" w:rsidP="729EE464" w:rsidRDefault="00A002E5" w14:paraId="2C112CFC" w14:textId="721FA5AE">
      <w:pPr>
        <w:spacing w:after="0"/>
        <w:ind w:right="-897"/>
        <w:rPr>
          <w:color w:val="0563C1" w:themeColor="hyperlink"/>
          <w:sz w:val="24"/>
          <w:szCs w:val="24"/>
          <w:u w:val="single"/>
        </w:rPr>
      </w:pPr>
      <w:r w:rsidRPr="1B997D5E" w:rsidR="00A002E5">
        <w:rPr>
          <w:rFonts w:eastAsia="Century Gothic"/>
          <w:b w:val="1"/>
          <w:bCs w:val="1"/>
          <w:sz w:val="28"/>
          <w:szCs w:val="28"/>
        </w:rPr>
        <w:t>T</w:t>
      </w:r>
      <w:r w:rsidRPr="1B997D5E" w:rsidR="00A002E5">
        <w:rPr>
          <w:rFonts w:eastAsia="Times New Roman"/>
          <w:b w:val="1"/>
          <w:bCs w:val="1"/>
          <w:sz w:val="28"/>
          <w:szCs w:val="28"/>
          <w:lang w:eastAsia="en-GB"/>
        </w:rPr>
        <w:t>imeline for applications</w:t>
      </w:r>
      <w:r>
        <w:br/>
      </w:r>
      <w:r w:rsidRPr="1B997D5E" w:rsidR="00A002E5">
        <w:rPr>
          <w:rFonts w:eastAsia="Times New Roman"/>
          <w:sz w:val="24"/>
          <w:szCs w:val="24"/>
          <w:lang w:eastAsia="en-GB"/>
        </w:rPr>
        <w:t>Sub</w:t>
      </w:r>
      <w:bookmarkEnd w:id="1"/>
      <w:r w:rsidRPr="1B997D5E" w:rsidR="00A002E5">
        <w:rPr>
          <w:rFonts w:eastAsia="Times New Roman"/>
          <w:sz w:val="24"/>
          <w:szCs w:val="24"/>
          <w:lang w:eastAsia="en-GB"/>
        </w:rPr>
        <w:t>missions should be made by</w:t>
      </w:r>
      <w:r w:rsidRPr="1B997D5E" w:rsidR="00A002E5">
        <w:rPr>
          <w:rFonts w:eastAsia="Times New Roman"/>
          <w:b w:val="1"/>
          <w:bCs w:val="1"/>
          <w:sz w:val="24"/>
          <w:szCs w:val="24"/>
          <w:lang w:eastAsia="en-GB"/>
        </w:rPr>
        <w:t xml:space="preserve"> </w:t>
      </w:r>
      <w:r w:rsidRPr="1B997D5E" w:rsidR="59D57BB3">
        <w:rPr>
          <w:rFonts w:eastAsia="Times New Roman"/>
          <w:b w:val="1"/>
          <w:bCs w:val="1"/>
          <w:sz w:val="24"/>
          <w:szCs w:val="24"/>
          <w:lang w:eastAsia="en-GB"/>
        </w:rPr>
        <w:t>10</w:t>
      </w:r>
      <w:r w:rsidRPr="1B997D5E" w:rsidR="00A002E5">
        <w:rPr>
          <w:rFonts w:eastAsia="Times New Roman"/>
          <w:b w:val="1"/>
          <w:bCs w:val="1"/>
          <w:sz w:val="24"/>
          <w:szCs w:val="24"/>
          <w:lang w:eastAsia="en-GB"/>
        </w:rPr>
        <w:t xml:space="preserve">am </w:t>
      </w:r>
      <w:r w:rsidRPr="1B997D5E" w:rsidR="00A002E5">
        <w:rPr>
          <w:rFonts w:eastAsia="Times New Roman"/>
          <w:sz w:val="24"/>
          <w:szCs w:val="24"/>
          <w:lang w:eastAsia="en-GB"/>
        </w:rPr>
        <w:t xml:space="preserve">on </w:t>
      </w:r>
      <w:r w:rsidRPr="1B997D5E" w:rsidR="3ECE78A5">
        <w:rPr>
          <w:rFonts w:eastAsia="Times New Roman"/>
          <w:b w:val="1"/>
          <w:bCs w:val="1"/>
          <w:sz w:val="24"/>
          <w:szCs w:val="24"/>
          <w:lang w:eastAsia="en-GB"/>
        </w:rPr>
        <w:t>Tuesday 26</w:t>
      </w:r>
      <w:r w:rsidRPr="1B997D5E" w:rsidR="3ECE78A5">
        <w:rPr>
          <w:rFonts w:eastAsia="Times New Roman"/>
          <w:b w:val="1"/>
          <w:bCs w:val="1"/>
          <w:sz w:val="24"/>
          <w:szCs w:val="24"/>
          <w:vertAlign w:val="superscript"/>
          <w:lang w:eastAsia="en-GB"/>
        </w:rPr>
        <w:t>th</w:t>
      </w:r>
      <w:r w:rsidRPr="1B997D5E" w:rsidR="3ECE78A5">
        <w:rPr>
          <w:rFonts w:eastAsia="Times New Roman"/>
          <w:b w:val="1"/>
          <w:bCs w:val="1"/>
          <w:sz w:val="24"/>
          <w:szCs w:val="24"/>
          <w:lang w:eastAsia="en-GB"/>
        </w:rPr>
        <w:t xml:space="preserve"> August</w:t>
      </w:r>
      <w:r w:rsidRPr="1B997D5E" w:rsidR="3C16174B">
        <w:rPr>
          <w:rFonts w:eastAsia="Times New Roman"/>
          <w:b w:val="1"/>
          <w:bCs w:val="1"/>
          <w:sz w:val="24"/>
          <w:szCs w:val="24"/>
          <w:lang w:eastAsia="en-GB"/>
        </w:rPr>
        <w:t xml:space="preserve"> </w:t>
      </w:r>
      <w:r w:rsidRPr="1B997D5E" w:rsidR="3C16174B">
        <w:rPr>
          <w:rFonts w:eastAsia="Times New Roman"/>
          <w:b w:val="1"/>
          <w:bCs w:val="1"/>
          <w:sz w:val="24"/>
          <w:szCs w:val="24"/>
          <w:lang w:eastAsia="en-GB"/>
        </w:rPr>
        <w:t>2025</w:t>
      </w:r>
      <w:r w:rsidRPr="1B997D5E" w:rsidR="00A002E5">
        <w:rPr>
          <w:rFonts w:eastAsia="Times New Roman"/>
          <w:b w:val="1"/>
          <w:bCs w:val="1"/>
          <w:sz w:val="24"/>
          <w:szCs w:val="24"/>
          <w:lang w:eastAsia="en-GB"/>
        </w:rPr>
        <w:t xml:space="preserve"> </w:t>
      </w:r>
      <w:r w:rsidRPr="1B997D5E" w:rsidR="00A002E5">
        <w:rPr>
          <w:sz w:val="24"/>
          <w:szCs w:val="24"/>
        </w:rPr>
        <w:t xml:space="preserve">to </w:t>
      </w:r>
      <w:hyperlink r:id="R3f01df2c3a6f4a8b">
        <w:r w:rsidRPr="1B997D5E" w:rsidR="00AB7CD5">
          <w:rPr>
            <w:rStyle w:val="Hyperlink"/>
            <w:b w:val="1"/>
            <w:bCs w:val="1"/>
            <w:sz w:val="24"/>
            <w:szCs w:val="24"/>
          </w:rPr>
          <w:t>libraries@leics.gov.uk</w:t>
        </w:r>
      </w:hyperlink>
    </w:p>
    <w:p w:rsidR="729EE464" w:rsidP="729EE464" w:rsidRDefault="729EE464" w14:paraId="5B1B4597" w14:textId="590067E8">
      <w:pPr>
        <w:spacing w:after="0"/>
        <w:ind w:right="-897"/>
        <w:rPr>
          <w:rFonts w:eastAsia="Times New Roman"/>
          <w:sz w:val="24"/>
          <w:szCs w:val="24"/>
          <w:lang w:eastAsia="en-GB"/>
        </w:rPr>
      </w:pPr>
    </w:p>
    <w:p w:rsidR="00A002E5" w:rsidP="729EE464" w:rsidRDefault="00A002E5" w14:paraId="7D58B683" w14:textId="1434C1A0">
      <w:pPr>
        <w:spacing w:after="0"/>
        <w:ind w:right="-897"/>
        <w:rPr>
          <w:rFonts w:eastAsia="Times New Roman"/>
          <w:sz w:val="24"/>
          <w:szCs w:val="24"/>
          <w:lang w:eastAsia="en-GB"/>
        </w:rPr>
      </w:pPr>
      <w:r w:rsidRPr="729EE464">
        <w:rPr>
          <w:rFonts w:eastAsia="Times New Roman"/>
          <w:sz w:val="24"/>
          <w:szCs w:val="24"/>
          <w:lang w:eastAsia="en-GB"/>
        </w:rPr>
        <w:t xml:space="preserve">Additional </w:t>
      </w:r>
      <w:r w:rsidRPr="729EE464" w:rsidR="00AB7CD5">
        <w:rPr>
          <w:rFonts w:eastAsia="Times New Roman"/>
          <w:sz w:val="24"/>
          <w:szCs w:val="24"/>
          <w:lang w:eastAsia="en-GB"/>
        </w:rPr>
        <w:t>information regarding dates</w:t>
      </w:r>
      <w:r w:rsidRPr="729EE464" w:rsidR="4450F9FF">
        <w:rPr>
          <w:rFonts w:eastAsia="Times New Roman"/>
          <w:sz w:val="24"/>
          <w:szCs w:val="24"/>
          <w:lang w:eastAsia="en-GB"/>
        </w:rPr>
        <w:t xml:space="preserve"> for delivery during October</w:t>
      </w:r>
      <w:r w:rsidRPr="729EE464" w:rsidR="00AB7CD5">
        <w:rPr>
          <w:rFonts w:eastAsia="Times New Roman"/>
          <w:sz w:val="24"/>
          <w:szCs w:val="24"/>
          <w:lang w:eastAsia="en-GB"/>
        </w:rPr>
        <w:t xml:space="preserve">, </w:t>
      </w:r>
      <w:r w:rsidRPr="729EE464" w:rsidR="100896EF">
        <w:rPr>
          <w:rFonts w:eastAsia="Times New Roman"/>
          <w:sz w:val="24"/>
          <w:szCs w:val="24"/>
          <w:lang w:eastAsia="en-GB"/>
        </w:rPr>
        <w:t>l</w:t>
      </w:r>
      <w:r w:rsidRPr="729EE464" w:rsidR="00AB7CD5">
        <w:rPr>
          <w:rFonts w:eastAsia="Times New Roman"/>
          <w:sz w:val="24"/>
          <w:szCs w:val="24"/>
          <w:lang w:eastAsia="en-GB"/>
        </w:rPr>
        <w:t xml:space="preserve">ibrary locations, payments and invoicing will be discussed and arranged directly with any selected </w:t>
      </w:r>
      <w:r w:rsidRPr="729EE464" w:rsidR="004D7D8E">
        <w:rPr>
          <w:rFonts w:eastAsia="Times New Roman"/>
          <w:sz w:val="24"/>
          <w:szCs w:val="24"/>
          <w:lang w:eastAsia="en-GB"/>
        </w:rPr>
        <w:t>creative</w:t>
      </w:r>
      <w:r w:rsidRPr="729EE464" w:rsidR="00FB02F6">
        <w:rPr>
          <w:rFonts w:eastAsia="Times New Roman"/>
          <w:sz w:val="24"/>
          <w:szCs w:val="24"/>
          <w:lang w:eastAsia="en-GB"/>
        </w:rPr>
        <w:t xml:space="preserve"> practitioners</w:t>
      </w:r>
      <w:r w:rsidRPr="729EE464" w:rsidR="00AB7CD5">
        <w:rPr>
          <w:rFonts w:eastAsia="Times New Roman"/>
          <w:sz w:val="24"/>
          <w:szCs w:val="24"/>
          <w:lang w:eastAsia="en-GB"/>
        </w:rPr>
        <w:t>.</w:t>
      </w:r>
    </w:p>
    <w:p w:rsidR="00983D51" w:rsidP="729EE464" w:rsidRDefault="00983D51" w14:paraId="69F1EC9B" w14:textId="07D15790">
      <w:pPr>
        <w:spacing w:after="0"/>
        <w:ind w:right="-897"/>
        <w:rPr>
          <w:rFonts w:eastAsia="Times New Roman"/>
          <w:sz w:val="24"/>
          <w:szCs w:val="24"/>
          <w:lang w:eastAsia="en-GB"/>
        </w:rPr>
      </w:pPr>
      <w:r w:rsidRPr="1B997D5E" w:rsidR="00983D51">
        <w:rPr>
          <w:rFonts w:eastAsia="Times New Roman"/>
          <w:sz w:val="24"/>
          <w:szCs w:val="24"/>
          <w:lang w:eastAsia="en-GB"/>
        </w:rPr>
        <w:t xml:space="preserve">A </w:t>
      </w:r>
      <w:r w:rsidRPr="1B997D5E" w:rsidR="00EE08F6">
        <w:rPr>
          <w:rFonts w:eastAsia="Times New Roman"/>
          <w:sz w:val="24"/>
          <w:szCs w:val="24"/>
          <w:lang w:eastAsia="en-GB"/>
        </w:rPr>
        <w:t xml:space="preserve">working group will review all submissions and will let shortlisted candidates know by </w:t>
      </w:r>
      <w:r w:rsidRPr="1B997D5E" w:rsidR="3C9D2B7F">
        <w:rPr>
          <w:rFonts w:eastAsia="Times New Roman"/>
          <w:sz w:val="24"/>
          <w:szCs w:val="24"/>
          <w:lang w:eastAsia="en-GB"/>
        </w:rPr>
        <w:t>Friday 29</w:t>
      </w:r>
      <w:r w:rsidRPr="1B997D5E" w:rsidR="3C9D2B7F">
        <w:rPr>
          <w:rFonts w:eastAsia="Times New Roman"/>
          <w:sz w:val="24"/>
          <w:szCs w:val="24"/>
          <w:vertAlign w:val="superscript"/>
          <w:lang w:eastAsia="en-GB"/>
        </w:rPr>
        <w:t>th</w:t>
      </w:r>
      <w:r w:rsidRPr="1B997D5E" w:rsidR="3C9D2B7F">
        <w:rPr>
          <w:rFonts w:eastAsia="Times New Roman"/>
          <w:sz w:val="24"/>
          <w:szCs w:val="24"/>
          <w:lang w:eastAsia="en-GB"/>
        </w:rPr>
        <w:t xml:space="preserve"> August</w:t>
      </w:r>
      <w:r w:rsidRPr="1B997D5E" w:rsidR="00EE08F6">
        <w:rPr>
          <w:rFonts w:eastAsia="Times New Roman"/>
          <w:sz w:val="24"/>
          <w:szCs w:val="24"/>
          <w:lang w:eastAsia="en-GB"/>
        </w:rPr>
        <w:t xml:space="preserve">.  </w:t>
      </w:r>
      <w:r w:rsidRPr="1B997D5E" w:rsidR="00EE08F6">
        <w:rPr>
          <w:rFonts w:eastAsia="Times New Roman"/>
          <w:sz w:val="24"/>
          <w:szCs w:val="24"/>
          <w:lang w:eastAsia="en-GB"/>
        </w:rPr>
        <w:t xml:space="preserve">In some </w:t>
      </w:r>
      <w:r w:rsidRPr="1B997D5E" w:rsidR="00093381">
        <w:rPr>
          <w:rFonts w:eastAsia="Times New Roman"/>
          <w:sz w:val="24"/>
          <w:szCs w:val="24"/>
          <w:lang w:eastAsia="en-GB"/>
        </w:rPr>
        <w:t>cases,</w:t>
      </w:r>
      <w:r w:rsidRPr="1B997D5E" w:rsidR="00EE08F6">
        <w:rPr>
          <w:rFonts w:eastAsia="Times New Roman"/>
          <w:sz w:val="24"/>
          <w:szCs w:val="24"/>
          <w:lang w:eastAsia="en-GB"/>
        </w:rPr>
        <w:t xml:space="preserve"> an informal conversation may follow. </w:t>
      </w:r>
    </w:p>
    <w:p w:rsidR="00B16225" w:rsidP="004D7D8E" w:rsidRDefault="00B16225" w14:paraId="3103DD2C" w14:textId="77777777">
      <w:pPr>
        <w:spacing w:after="0"/>
        <w:ind w:right="-897"/>
        <w:rPr>
          <w:rFonts w:eastAsia="Century Gothic" w:cstheme="minorHAnsi"/>
          <w:b/>
          <w:bCs/>
          <w:sz w:val="28"/>
          <w:szCs w:val="28"/>
        </w:rPr>
      </w:pPr>
    </w:p>
    <w:p w:rsidR="00223A08" w:rsidP="729EE464" w:rsidRDefault="00723531" w14:paraId="39851728" w14:textId="52BDDB7F">
      <w:pPr>
        <w:spacing w:after="0"/>
        <w:ind w:right="-897"/>
        <w:rPr>
          <w:sz w:val="24"/>
          <w:szCs w:val="24"/>
          <w:lang w:val="en-US"/>
        </w:rPr>
      </w:pPr>
      <w:r w:rsidRPr="729EE464">
        <w:rPr>
          <w:rFonts w:eastAsia="Century Gothic"/>
          <w:b/>
          <w:bCs/>
          <w:sz w:val="28"/>
          <w:szCs w:val="28"/>
        </w:rPr>
        <w:t>And finally</w:t>
      </w:r>
      <w:r w:rsidRPr="729EE464" w:rsidR="2209E8E4">
        <w:rPr>
          <w:rFonts w:eastAsia="Century Gothic"/>
          <w:b/>
          <w:bCs/>
          <w:sz w:val="28"/>
          <w:szCs w:val="28"/>
        </w:rPr>
        <w:t>...</w:t>
      </w:r>
      <w:r w:rsidRPr="729EE464">
        <w:rPr>
          <w:rFonts w:eastAsia="Century Gothic"/>
          <w:b/>
          <w:bCs/>
          <w:sz w:val="28"/>
          <w:szCs w:val="28"/>
        </w:rPr>
        <w:t xml:space="preserve"> </w:t>
      </w:r>
      <w:r>
        <w:br/>
      </w:r>
      <w:r w:rsidRPr="729EE464">
        <w:rPr>
          <w:rFonts w:eastAsia="Times New Roman"/>
          <w:sz w:val="24"/>
          <w:szCs w:val="24"/>
          <w:lang w:eastAsia="en-GB"/>
        </w:rPr>
        <w:t xml:space="preserve">We are </w:t>
      </w:r>
      <w:r w:rsidRPr="729EE464" w:rsidR="00223A08">
        <w:rPr>
          <w:sz w:val="24"/>
          <w:szCs w:val="24"/>
          <w:lang w:val="en-US"/>
        </w:rPr>
        <w:t>committed to attracting and recruiting diverse candidates and welcome applications from underrepresented groups.</w:t>
      </w:r>
    </w:p>
    <w:p w:rsidRPr="006C3C83" w:rsidR="00634B74" w:rsidP="004D7D8E" w:rsidRDefault="00223A08" w14:paraId="3250E896" w14:textId="224E2F50">
      <w:pPr>
        <w:pStyle w:val="NormalWeb"/>
        <w:spacing w:before="0" w:beforeAutospacing="0" w:after="0" w:afterAutospacing="0"/>
        <w:rPr>
          <w:rStyle w:val="Hyperlink2"/>
          <w:rFonts w:asciiTheme="minorHAnsi" w:hAnsiTheme="minorHAnsi" w:cstheme="minorHAnsi"/>
          <w:lang w:val="fr-FR"/>
        </w:rPr>
      </w:pPr>
      <w:r w:rsidRPr="006C3C83">
        <w:rPr>
          <w:rFonts w:asciiTheme="minorHAnsi" w:hAnsiTheme="minorHAnsi" w:cstheme="minorHAnsi"/>
          <w:color w:val="000000"/>
          <w:u w:color="000000"/>
        </w:rPr>
        <w:t xml:space="preserve">If you require </w:t>
      </w:r>
      <w:r w:rsidRPr="006C3C83" w:rsidR="000C7851">
        <w:rPr>
          <w:rFonts w:asciiTheme="minorHAnsi" w:hAnsiTheme="minorHAnsi" w:cstheme="minorHAnsi"/>
          <w:color w:val="000000"/>
          <w:u w:color="000000"/>
        </w:rPr>
        <w:t>Leicestershire Libraries</w:t>
      </w:r>
      <w:r w:rsidRPr="006C3C83">
        <w:rPr>
          <w:rFonts w:asciiTheme="minorHAnsi" w:hAnsiTheme="minorHAnsi" w:cstheme="minorHAnsi"/>
          <w:color w:val="000000"/>
          <w:u w:color="000000"/>
        </w:rPr>
        <w:t xml:space="preserve"> to make any reasonable adjustments to the process of receiving your ideas and make it more accessible for </w:t>
      </w:r>
      <w:r w:rsidRPr="006C3C83">
        <w:rPr>
          <w:rFonts w:asciiTheme="minorHAnsi" w:hAnsiTheme="minorHAnsi" w:cstheme="minorHAnsi"/>
        </w:rPr>
        <w:t xml:space="preserve">you, please contact: </w:t>
      </w:r>
      <w:hyperlink w:history="1" r:id="rId13">
        <w:r w:rsidRPr="006C3C83" w:rsidR="000C7851">
          <w:rPr>
            <w:rStyle w:val="Hyperlink"/>
            <w:rFonts w:eastAsia="Century Gothic" w:asciiTheme="minorHAnsi" w:hAnsiTheme="minorHAnsi" w:cstheme="minorHAnsi"/>
            <w:lang w:val="fr-FR"/>
          </w:rPr>
          <w:t>Libraries@leics.gov.uk</w:t>
        </w:r>
      </w:hyperlink>
    </w:p>
    <w:p w:rsidRPr="006C3C83" w:rsidR="000C7851" w:rsidP="004D7D8E" w:rsidRDefault="000C7851" w14:paraId="7F850959" w14:textId="77777777">
      <w:pPr>
        <w:pStyle w:val="NormalWeb"/>
        <w:spacing w:before="0" w:beforeAutospacing="0" w:after="0" w:afterAutospacing="0"/>
        <w:rPr>
          <w:rStyle w:val="Hyperlink2"/>
          <w:rFonts w:asciiTheme="minorHAnsi" w:hAnsiTheme="minorHAnsi" w:cstheme="minorHAnsi"/>
          <w:lang w:val="fr-FR"/>
        </w:rPr>
      </w:pPr>
    </w:p>
    <w:p w:rsidRPr="00B16225" w:rsidR="00B16225" w:rsidP="00B16225" w:rsidRDefault="00983D51" w14:paraId="55F03350" w14:textId="77777777">
      <w:pPr>
        <w:pStyle w:val="NormalWeb"/>
        <w:spacing w:after="0"/>
        <w:rPr>
          <w:rFonts w:eastAsia="Arial Unicode MS" w:asciiTheme="minorHAnsi" w:hAnsiTheme="minorHAnsi" w:cstheme="minorHAnsi"/>
          <w:b/>
          <w:bCs/>
          <w:color w:val="000000"/>
          <w:u w:color="000000"/>
          <w:lang w:val="en-US"/>
        </w:rPr>
      </w:pPr>
      <w:r w:rsidRPr="00B16225">
        <w:rPr>
          <w:rFonts w:eastAsia="Arial Unicode MS" w:asciiTheme="minorHAnsi" w:hAnsiTheme="minorHAnsi" w:cstheme="minorHAnsi"/>
          <w:b/>
          <w:bCs/>
          <w:color w:val="000000"/>
          <w:u w:color="000000"/>
          <w:lang w:val="en-US"/>
        </w:rPr>
        <w:t>Terms and conditions</w:t>
      </w:r>
    </w:p>
    <w:p w:rsidR="00B16225" w:rsidP="00B16225" w:rsidRDefault="00983D51" w14:paraId="254D5398" w14:textId="77777777">
      <w:pPr>
        <w:pStyle w:val="NormalWeb"/>
        <w:numPr>
          <w:ilvl w:val="0"/>
          <w:numId w:val="44"/>
        </w:numPr>
        <w:spacing w:after="0"/>
        <w:rPr>
          <w:rFonts w:eastAsia="Arial Unicode MS" w:asciiTheme="minorHAnsi" w:hAnsiTheme="minorHAnsi" w:cstheme="minorHAnsi"/>
          <w:b/>
          <w:bCs/>
          <w:i/>
          <w:iCs/>
          <w:color w:val="000000"/>
          <w:u w:color="000000"/>
          <w:lang w:val="en-US"/>
        </w:rPr>
      </w:pPr>
      <w:r w:rsidRPr="00B16225">
        <w:rPr>
          <w:rFonts w:eastAsia="Arial Unicode MS" w:asciiTheme="minorHAnsi" w:hAnsiTheme="minorHAnsi" w:cstheme="minorHAnsi"/>
          <w:color w:val="000000"/>
          <w:u w:color="000000"/>
          <w:lang w:val="en-US"/>
        </w:rPr>
        <w:t>To abide by Leicestershire County Council’s data protection and GDPR.</w:t>
      </w:r>
    </w:p>
    <w:p w:rsidR="00B16225" w:rsidP="729EE464" w:rsidRDefault="00983D51" w14:paraId="023C9B1F" w14:textId="0A4394CA">
      <w:pPr>
        <w:pStyle w:val="NormalWeb"/>
        <w:numPr>
          <w:ilvl w:val="0"/>
          <w:numId w:val="44"/>
        </w:numPr>
        <w:spacing w:after="0"/>
        <w:rPr>
          <w:rFonts w:asciiTheme="minorHAnsi" w:hAnsiTheme="minorHAnsi" w:eastAsiaTheme="minorEastAsia" w:cstheme="minorBidi"/>
          <w:b/>
          <w:bCs/>
          <w:i/>
          <w:iCs/>
          <w:color w:val="000000"/>
          <w:lang w:val="en-US"/>
        </w:rPr>
      </w:pPr>
      <w:r w:rsidRPr="729EE464">
        <w:rPr>
          <w:rFonts w:eastAsia="Arial Unicode MS" w:asciiTheme="minorHAnsi" w:hAnsiTheme="minorHAnsi" w:cstheme="minorBidi"/>
          <w:color w:val="000000" w:themeColor="text1"/>
          <w:lang w:val="en-US"/>
        </w:rPr>
        <w:t xml:space="preserve">Leicestershire County Council is committed to ensuring that its services, policies, and practices are free from discrimination and prejudice and that they meet the needs of all </w:t>
      </w:r>
      <w:r w:rsidRPr="729EE464">
        <w:rPr>
          <w:rFonts w:asciiTheme="minorHAnsi" w:hAnsiTheme="minorHAnsi" w:eastAsiaTheme="minorEastAsia" w:cstheme="minorBidi"/>
          <w:color w:val="000000" w:themeColor="text1"/>
          <w:lang w:val="en-US"/>
        </w:rPr>
        <w:t>sections of the community. All provision is expected to be in accordance with this principle.</w:t>
      </w:r>
    </w:p>
    <w:p w:rsidR="477247D7" w:rsidP="729EE464" w:rsidRDefault="477247D7" w14:paraId="4DF60063" w14:textId="02B773DD">
      <w:pPr>
        <w:pStyle w:val="NormalWeb"/>
        <w:numPr>
          <w:ilvl w:val="0"/>
          <w:numId w:val="44"/>
        </w:numPr>
        <w:spacing w:after="0"/>
        <w:rPr>
          <w:rFonts w:asciiTheme="minorHAnsi" w:hAnsiTheme="minorHAnsi" w:eastAsiaTheme="minorEastAsia" w:cstheme="minorBidi"/>
          <w:lang w:val="en-US"/>
        </w:rPr>
      </w:pPr>
      <w:r w:rsidRPr="729EE464">
        <w:rPr>
          <w:rFonts w:asciiTheme="minorHAnsi" w:hAnsiTheme="minorHAnsi" w:eastAsiaTheme="minorEastAsia" w:cstheme="minorBidi"/>
          <w:lang w:val="en-US"/>
        </w:rPr>
        <w:t>As a consultant you agree to grant full copyright license and ownership to Leicestershire County Council to use any final artwork, resource or creative output resulting from the project, in any manner they deem appropriate.</w:t>
      </w:r>
    </w:p>
    <w:p w:rsidRPr="00B16225" w:rsidR="00983D51" w:rsidP="729EE464" w:rsidRDefault="00983D51" w14:paraId="070528DB" w14:textId="73186765">
      <w:pPr>
        <w:pStyle w:val="NormalWeb"/>
        <w:numPr>
          <w:ilvl w:val="0"/>
          <w:numId w:val="44"/>
        </w:numPr>
        <w:spacing w:after="0"/>
        <w:rPr>
          <w:rFonts w:asciiTheme="minorHAnsi" w:hAnsiTheme="minorHAnsi" w:eastAsiaTheme="minorEastAsia" w:cstheme="minorBidi"/>
          <w:b/>
          <w:bCs/>
          <w:i/>
          <w:iCs/>
          <w:color w:val="000000"/>
          <w:lang w:val="en-US"/>
        </w:rPr>
      </w:pPr>
      <w:r w:rsidRPr="729EE464">
        <w:rPr>
          <w:rFonts w:asciiTheme="minorHAnsi" w:hAnsiTheme="minorHAnsi" w:eastAsiaTheme="minorEastAsia" w:cstheme="minorBidi"/>
          <w:color w:val="000000" w:themeColor="text1"/>
          <w:lang w:val="en-US"/>
        </w:rPr>
        <w:t xml:space="preserve">For all or any aspects of the project to be filmed for the purpose of promotion or training. </w:t>
      </w:r>
    </w:p>
    <w:p w:rsidRPr="00B16225" w:rsidR="00B16225" w:rsidP="00B16225" w:rsidRDefault="00B16225" w14:paraId="7D08F7D8" w14:textId="77777777">
      <w:pPr>
        <w:pStyle w:val="NormalWeb"/>
        <w:spacing w:after="0"/>
        <w:ind w:left="720"/>
        <w:rPr>
          <w:rFonts w:eastAsia="Arial Unicode MS" w:asciiTheme="minorHAnsi" w:hAnsiTheme="minorHAnsi" w:cstheme="minorHAnsi"/>
          <w:b/>
          <w:bCs/>
          <w:i/>
          <w:iCs/>
          <w:color w:val="000000"/>
          <w:u w:color="000000"/>
          <w:lang w:val="en-US"/>
        </w:rPr>
      </w:pPr>
    </w:p>
    <w:p w:rsidR="16A16F5C" w:rsidP="729EE464" w:rsidRDefault="16A16F5C" w14:paraId="11F282FE" w14:textId="5B7D4907">
      <w:pPr>
        <w:spacing w:before="240" w:line="257" w:lineRule="auto"/>
        <w:jc w:val="both"/>
        <w:rPr>
          <w:rFonts w:ascii="Calibri" w:hAnsi="Calibri" w:eastAsia="Calibri" w:cs="Calibri"/>
          <w:sz w:val="28"/>
          <w:szCs w:val="28"/>
          <w:lang w:val="en-US"/>
        </w:rPr>
      </w:pPr>
      <w:r w:rsidRPr="729EE464">
        <w:rPr>
          <w:rFonts w:ascii="Calibri" w:hAnsi="Calibri" w:eastAsia="Calibri" w:cs="Calibri"/>
          <w:sz w:val="24"/>
          <w:szCs w:val="24"/>
          <w:lang w:val="en-US"/>
        </w:rPr>
        <w:t>For informal enquiries, please contact:</w:t>
      </w:r>
    </w:p>
    <w:p w:rsidR="16A16F5C" w:rsidP="729EE464" w:rsidRDefault="16A16F5C" w14:paraId="321BAB28" w14:textId="60CADA5B">
      <w:pPr>
        <w:pStyle w:val="NormalWeb"/>
        <w:spacing w:after="0"/>
        <w:rPr>
          <w:rFonts w:eastAsia="Arial Unicode MS" w:asciiTheme="minorHAnsi" w:hAnsiTheme="minorHAnsi" w:cstheme="minorBidi"/>
          <w:color w:val="000000" w:themeColor="text1"/>
          <w:lang w:val="en-US"/>
        </w:rPr>
      </w:pPr>
      <w:r w:rsidRPr="729EE464">
        <w:rPr>
          <w:rFonts w:eastAsia="Arial Unicode MS" w:asciiTheme="minorHAnsi" w:hAnsiTheme="minorHAnsi" w:cstheme="minorBidi"/>
          <w:color w:val="000000" w:themeColor="text1"/>
          <w:lang w:val="en-US"/>
        </w:rPr>
        <w:t>Victoria Barton, Librarian</w:t>
      </w:r>
    </w:p>
    <w:p w:rsidR="16A16F5C" w:rsidP="729EE464" w:rsidRDefault="16A16F5C" w14:paraId="4886276D" w14:textId="0AD465FB">
      <w:pPr>
        <w:pStyle w:val="NormalWeb"/>
        <w:spacing w:after="0"/>
      </w:pPr>
      <w:hyperlink r:id="rId14">
        <w:r w:rsidRPr="729EE464">
          <w:rPr>
            <w:rStyle w:val="Hyperlink"/>
            <w:rFonts w:eastAsia="Arial Unicode MS" w:asciiTheme="minorHAnsi" w:hAnsiTheme="minorHAnsi" w:cstheme="minorBidi"/>
            <w:lang w:val="en-US"/>
          </w:rPr>
          <w:t>Victoria.barton@leics.gov.uk</w:t>
        </w:r>
      </w:hyperlink>
    </w:p>
    <w:p w:rsidR="16A16F5C" w:rsidP="729EE464" w:rsidRDefault="16A16F5C" w14:paraId="0BBE018F" w14:textId="2BDA15BD">
      <w:pPr>
        <w:pStyle w:val="NormalWeb"/>
        <w:spacing w:after="0"/>
        <w:rPr>
          <w:rFonts w:eastAsia="Arial Unicode MS" w:asciiTheme="minorHAnsi" w:hAnsiTheme="minorHAnsi" w:cstheme="minorBidi"/>
          <w:color w:val="000000" w:themeColor="text1"/>
          <w:lang w:val="en-US"/>
        </w:rPr>
      </w:pPr>
      <w:r w:rsidRPr="729EE464">
        <w:rPr>
          <w:rFonts w:eastAsia="Arial Unicode MS" w:asciiTheme="minorHAnsi" w:hAnsiTheme="minorHAnsi" w:cstheme="minorBidi"/>
          <w:color w:val="000000" w:themeColor="text1"/>
          <w:lang w:val="en-US"/>
        </w:rPr>
        <w:t>0116 305 4574</w:t>
      </w:r>
    </w:p>
    <w:p w:rsidR="729EE464" w:rsidP="729EE464" w:rsidRDefault="729EE464" w14:paraId="7CB059D4" w14:textId="644F2453">
      <w:pPr>
        <w:pStyle w:val="NormalWeb"/>
        <w:spacing w:after="0"/>
        <w:rPr>
          <w:rFonts w:eastAsia="Arial Unicode MS" w:asciiTheme="minorHAnsi" w:hAnsiTheme="minorHAnsi" w:cstheme="minorBidi"/>
          <w:b/>
          <w:bCs/>
          <w:i/>
          <w:iCs/>
          <w:color w:val="000000" w:themeColor="text1"/>
          <w:lang w:val="en-US"/>
        </w:rPr>
      </w:pPr>
    </w:p>
    <w:p w:rsidRPr="00B16225" w:rsidR="00B16225" w:rsidP="729EE464" w:rsidRDefault="00B16225" w14:paraId="3BCBFFCE" w14:textId="41344FDB">
      <w:pPr>
        <w:pStyle w:val="NormalWeb"/>
        <w:spacing w:after="0"/>
        <w:rPr>
          <w:rFonts w:eastAsia="Arial Unicode MS" w:asciiTheme="minorHAnsi" w:hAnsiTheme="minorHAnsi" w:cstheme="minorBidi"/>
          <w:b/>
          <w:bCs/>
          <w:i/>
          <w:iCs/>
          <w:color w:val="000000"/>
          <w:lang w:val="en-US"/>
        </w:rPr>
      </w:pPr>
      <w:r w:rsidRPr="729EE464">
        <w:rPr>
          <w:rFonts w:eastAsia="Arial Unicode MS" w:asciiTheme="minorHAnsi" w:hAnsiTheme="minorHAnsi" w:cstheme="minorBidi"/>
          <w:b/>
          <w:bCs/>
          <w:i/>
          <w:iCs/>
          <w:color w:val="000000" w:themeColor="text1"/>
          <w:lang w:val="en-US"/>
        </w:rPr>
        <w:t>Thank you for taking the time to review this brief.</w:t>
      </w:r>
    </w:p>
    <w:p w:rsidRPr="00D64F47" w:rsidR="00983D51" w:rsidP="004D7D8E" w:rsidRDefault="00983D51" w14:paraId="386CFF3F" w14:textId="77777777">
      <w:pPr>
        <w:pStyle w:val="NormalWeb"/>
        <w:spacing w:before="0" w:beforeAutospacing="0" w:after="0" w:afterAutospacing="0"/>
        <w:rPr>
          <w:rFonts w:eastAsia="Arial Unicode MS" w:asciiTheme="minorHAnsi" w:hAnsiTheme="minorHAnsi" w:cstheme="minorHAnsi"/>
          <w:color w:val="000000"/>
          <w:u w:color="000000"/>
          <w:lang w:val="en-US"/>
        </w:rPr>
      </w:pPr>
    </w:p>
    <w:sectPr w:rsidRPr="00D64F47" w:rsidR="00983D51" w:rsidSect="000A0114">
      <w:headerReference w:type="default" r:id="rId15"/>
      <w:footerReference w:type="default" r:id="rId16"/>
      <w:pgSz w:w="11906" w:h="16838" w:orient="portrait"/>
      <w:pgMar w:top="426" w:right="1440" w:bottom="567" w:left="1440"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C6474" w:rsidP="00490AE8" w:rsidRDefault="007C6474" w14:paraId="520AEFE0" w14:textId="77777777">
      <w:pPr>
        <w:spacing w:after="0" w:line="240" w:lineRule="auto"/>
      </w:pPr>
      <w:r>
        <w:separator/>
      </w:r>
    </w:p>
  </w:endnote>
  <w:endnote w:type="continuationSeparator" w:id="0">
    <w:p w:rsidR="007C6474" w:rsidP="00490AE8" w:rsidRDefault="007C6474" w14:paraId="2DAE6C3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A0114" w:rsidRDefault="000A0114" w14:paraId="64F375A4" w14:textId="2CC7BE07">
    <w:pPr>
      <w:pStyle w:val="Footer"/>
    </w:pPr>
    <w:r>
      <w:rPr>
        <w:noProof/>
      </w:rPr>
      <w:drawing>
        <wp:inline distT="0" distB="0" distL="0" distR="0" wp14:anchorId="19365FC4" wp14:editId="1C89970D">
          <wp:extent cx="1059344" cy="540000"/>
          <wp:effectExtent l="0" t="0" r="7620" b="0"/>
          <wp:docPr id="2" name="Picture 2" descr="A blue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59344" cy="540000"/>
                  </a:xfrm>
                  <a:prstGeom prst="rect">
                    <a:avLst/>
                  </a:prstGeom>
                </pic:spPr>
              </pic:pic>
            </a:graphicData>
          </a:graphic>
        </wp:inline>
      </w:drawing>
    </w:r>
    <w:r>
      <w:ptab w:alignment="center" w:relativeTo="margin" w:leader="none"/>
    </w:r>
    <w:r>
      <w:ptab w:alignment="right" w:relativeTo="margin" w:leader="none"/>
    </w:r>
    <w:r w:rsidRPr="004D7D8E" w:rsidR="004D7D8E">
      <w:t xml:space="preserve"> </w:t>
    </w:r>
    <w:r w:rsidR="004D7D8E">
      <w:rPr>
        <w:noProof/>
      </w:rPr>
      <w:drawing>
        <wp:inline distT="0" distB="0" distL="0" distR="0" wp14:anchorId="5F858873" wp14:editId="5CE2E975">
          <wp:extent cx="1707194" cy="5400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7194" cy="5400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C6474" w:rsidP="00490AE8" w:rsidRDefault="007C6474" w14:paraId="70A9E0A8" w14:textId="77777777">
      <w:pPr>
        <w:spacing w:after="0" w:line="240" w:lineRule="auto"/>
      </w:pPr>
      <w:r>
        <w:separator/>
      </w:r>
    </w:p>
  </w:footnote>
  <w:footnote w:type="continuationSeparator" w:id="0">
    <w:p w:rsidR="007C6474" w:rsidP="00490AE8" w:rsidRDefault="007C6474" w14:paraId="1FA2C84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90AE8" w:rsidP="000A0114" w:rsidRDefault="000B1332" w14:paraId="721A06F5" w14:textId="6E03A91A">
    <w:pPr>
      <w:pStyle w:val="Header"/>
      <w:jc w:val="both"/>
    </w:pPr>
    <w:r>
      <w:rPr>
        <w:noProof/>
      </w:rPr>
      <w:drawing>
        <wp:inline distT="0" distB="0" distL="0" distR="0" wp14:anchorId="1D7B3BE4" wp14:editId="1BB54D9B">
          <wp:extent cx="1690615" cy="360000"/>
          <wp:effectExtent l="0" t="0" r="5080" b="2540"/>
          <wp:docPr id="5" name="Picture 5" descr="A logo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ogo with blue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0615" cy="360000"/>
                  </a:xfrm>
                  <a:prstGeom prst="rect">
                    <a:avLst/>
                  </a:prstGeom>
                </pic:spPr>
              </pic:pic>
            </a:graphicData>
          </a:graphic>
        </wp:inline>
      </w:drawing>
    </w:r>
    <w:r w:rsidR="000A0114">
      <w:ptab w:alignment="center" w:relativeTo="margin" w:leader="none"/>
    </w:r>
    <w:r w:rsidR="000A0114">
      <w:ptab w:alignment="right" w:relativeTo="margin" w:leader="none"/>
    </w:r>
    <w:r>
      <w:rPr>
        <w:noProof/>
      </w:rPr>
      <w:drawing>
        <wp:inline distT="0" distB="0" distL="0" distR="0" wp14:anchorId="6F56873E" wp14:editId="658F3B59">
          <wp:extent cx="1816923" cy="540000"/>
          <wp:effectExtent l="0" t="0" r="0" b="0"/>
          <wp:docPr id="4" name="Picture 4"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een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16923" cy="540000"/>
                  </a:xfrm>
                  <a:prstGeom prst="rect">
                    <a:avLst/>
                  </a:prstGeom>
                </pic:spPr>
              </pic:pic>
            </a:graphicData>
          </a:graphic>
        </wp:inline>
      </w:drawing>
    </w:r>
  </w:p>
</w:hdr>
</file>

<file path=word/intelligence2.xml><?xml version="1.0" encoding="utf-8"?>
<int2:intelligence xmlns:int2="http://schemas.microsoft.com/office/intelligence/2020/intelligence">
  <int2:observations>
    <int2:bookmark int2:bookmarkName="_Int_FaeMLBgb" int2:invalidationBookmarkName="" int2:hashCode="U53ZW5tqJGyldy" int2:id="QBw8W0Dg">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41079"/>
    <w:multiLevelType w:val="hybridMultilevel"/>
    <w:tmpl w:val="49129C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7D52719"/>
    <w:multiLevelType w:val="hybridMultilevel"/>
    <w:tmpl w:val="88185F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78234B"/>
    <w:multiLevelType w:val="hybridMultilevel"/>
    <w:tmpl w:val="577470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DDF46F1"/>
    <w:multiLevelType w:val="hybridMultilevel"/>
    <w:tmpl w:val="BC14F7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C74334"/>
    <w:multiLevelType w:val="hybridMultilevel"/>
    <w:tmpl w:val="BE7627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1D96A40"/>
    <w:multiLevelType w:val="hybridMultilevel"/>
    <w:tmpl w:val="1EEE1772"/>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1ED71BC"/>
    <w:multiLevelType w:val="multilevel"/>
    <w:tmpl w:val="15BE93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9895777"/>
    <w:multiLevelType w:val="hybridMultilevel"/>
    <w:tmpl w:val="8C423D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BBD602A"/>
    <w:multiLevelType w:val="hybridMultilevel"/>
    <w:tmpl w:val="356A6E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3830CA"/>
    <w:multiLevelType w:val="hybridMultilevel"/>
    <w:tmpl w:val="6B7003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8B0F4F"/>
    <w:multiLevelType w:val="hybridMultilevel"/>
    <w:tmpl w:val="A4282F84"/>
    <w:lvl w:ilvl="0" w:tplc="D7B4CB3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493167"/>
    <w:multiLevelType w:val="hybridMultilevel"/>
    <w:tmpl w:val="F8B82FB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99205FB"/>
    <w:multiLevelType w:val="hybridMultilevel"/>
    <w:tmpl w:val="234EDB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EE40DF4"/>
    <w:multiLevelType w:val="hybridMultilevel"/>
    <w:tmpl w:val="0D306908"/>
    <w:lvl w:ilvl="0" w:tplc="08090001">
      <w:start w:val="1"/>
      <w:numFmt w:val="bullet"/>
      <w:lvlText w:val=""/>
      <w:lvlJc w:val="left"/>
      <w:pPr>
        <w:ind w:left="778" w:hanging="360"/>
      </w:pPr>
      <w:rPr>
        <w:rFonts w:hint="default" w:ascii="Symbol" w:hAnsi="Symbol"/>
      </w:rPr>
    </w:lvl>
    <w:lvl w:ilvl="1" w:tplc="08090003" w:tentative="1">
      <w:start w:val="1"/>
      <w:numFmt w:val="bullet"/>
      <w:lvlText w:val="o"/>
      <w:lvlJc w:val="left"/>
      <w:pPr>
        <w:ind w:left="1498" w:hanging="360"/>
      </w:pPr>
      <w:rPr>
        <w:rFonts w:hint="default" w:ascii="Courier New" w:hAnsi="Courier New" w:cs="Courier New"/>
      </w:rPr>
    </w:lvl>
    <w:lvl w:ilvl="2" w:tplc="08090005" w:tentative="1">
      <w:start w:val="1"/>
      <w:numFmt w:val="bullet"/>
      <w:lvlText w:val=""/>
      <w:lvlJc w:val="left"/>
      <w:pPr>
        <w:ind w:left="2218" w:hanging="360"/>
      </w:pPr>
      <w:rPr>
        <w:rFonts w:hint="default" w:ascii="Wingdings" w:hAnsi="Wingdings"/>
      </w:rPr>
    </w:lvl>
    <w:lvl w:ilvl="3" w:tplc="08090001" w:tentative="1">
      <w:start w:val="1"/>
      <w:numFmt w:val="bullet"/>
      <w:lvlText w:val=""/>
      <w:lvlJc w:val="left"/>
      <w:pPr>
        <w:ind w:left="2938" w:hanging="360"/>
      </w:pPr>
      <w:rPr>
        <w:rFonts w:hint="default" w:ascii="Symbol" w:hAnsi="Symbol"/>
      </w:rPr>
    </w:lvl>
    <w:lvl w:ilvl="4" w:tplc="08090003" w:tentative="1">
      <w:start w:val="1"/>
      <w:numFmt w:val="bullet"/>
      <w:lvlText w:val="o"/>
      <w:lvlJc w:val="left"/>
      <w:pPr>
        <w:ind w:left="3658" w:hanging="360"/>
      </w:pPr>
      <w:rPr>
        <w:rFonts w:hint="default" w:ascii="Courier New" w:hAnsi="Courier New" w:cs="Courier New"/>
      </w:rPr>
    </w:lvl>
    <w:lvl w:ilvl="5" w:tplc="08090005" w:tentative="1">
      <w:start w:val="1"/>
      <w:numFmt w:val="bullet"/>
      <w:lvlText w:val=""/>
      <w:lvlJc w:val="left"/>
      <w:pPr>
        <w:ind w:left="4378" w:hanging="360"/>
      </w:pPr>
      <w:rPr>
        <w:rFonts w:hint="default" w:ascii="Wingdings" w:hAnsi="Wingdings"/>
      </w:rPr>
    </w:lvl>
    <w:lvl w:ilvl="6" w:tplc="08090001" w:tentative="1">
      <w:start w:val="1"/>
      <w:numFmt w:val="bullet"/>
      <w:lvlText w:val=""/>
      <w:lvlJc w:val="left"/>
      <w:pPr>
        <w:ind w:left="5098" w:hanging="360"/>
      </w:pPr>
      <w:rPr>
        <w:rFonts w:hint="default" w:ascii="Symbol" w:hAnsi="Symbol"/>
      </w:rPr>
    </w:lvl>
    <w:lvl w:ilvl="7" w:tplc="08090003" w:tentative="1">
      <w:start w:val="1"/>
      <w:numFmt w:val="bullet"/>
      <w:lvlText w:val="o"/>
      <w:lvlJc w:val="left"/>
      <w:pPr>
        <w:ind w:left="5818" w:hanging="360"/>
      </w:pPr>
      <w:rPr>
        <w:rFonts w:hint="default" w:ascii="Courier New" w:hAnsi="Courier New" w:cs="Courier New"/>
      </w:rPr>
    </w:lvl>
    <w:lvl w:ilvl="8" w:tplc="08090005" w:tentative="1">
      <w:start w:val="1"/>
      <w:numFmt w:val="bullet"/>
      <w:lvlText w:val=""/>
      <w:lvlJc w:val="left"/>
      <w:pPr>
        <w:ind w:left="6538" w:hanging="360"/>
      </w:pPr>
      <w:rPr>
        <w:rFonts w:hint="default" w:ascii="Wingdings" w:hAnsi="Wingdings"/>
      </w:rPr>
    </w:lvl>
  </w:abstractNum>
  <w:abstractNum w:abstractNumId="14" w15:restartNumberingAfterBreak="0">
    <w:nsid w:val="2F546562"/>
    <w:multiLevelType w:val="hybridMultilevel"/>
    <w:tmpl w:val="7E9A6E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3BF64C8"/>
    <w:multiLevelType w:val="hybridMultilevel"/>
    <w:tmpl w:val="2632D7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3E05B62"/>
    <w:multiLevelType w:val="hybridMultilevel"/>
    <w:tmpl w:val="4CC8003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5F10BD"/>
    <w:multiLevelType w:val="hybridMultilevel"/>
    <w:tmpl w:val="9EC226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7ED4D6A"/>
    <w:multiLevelType w:val="hybridMultilevel"/>
    <w:tmpl w:val="F56E21C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911212"/>
    <w:multiLevelType w:val="hybridMultilevel"/>
    <w:tmpl w:val="CC183B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B9D3F83"/>
    <w:multiLevelType w:val="hybridMultilevel"/>
    <w:tmpl w:val="A07A05C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1" w15:restartNumberingAfterBreak="0">
    <w:nsid w:val="41F21752"/>
    <w:multiLevelType w:val="hybridMultilevel"/>
    <w:tmpl w:val="CDB8955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5ED5FDB"/>
    <w:multiLevelType w:val="hybridMultilevel"/>
    <w:tmpl w:val="2A08E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2B5B4C"/>
    <w:multiLevelType w:val="hybridMultilevel"/>
    <w:tmpl w:val="6C86B7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D160873"/>
    <w:multiLevelType w:val="hybridMultilevel"/>
    <w:tmpl w:val="FA182C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000FD2"/>
    <w:multiLevelType w:val="hybridMultilevel"/>
    <w:tmpl w:val="593A571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0BA4433"/>
    <w:multiLevelType w:val="hybridMultilevel"/>
    <w:tmpl w:val="B4F0F318"/>
    <w:lvl w:ilvl="0" w:tplc="66AE78A8">
      <w:start w:val="1"/>
      <w:numFmt w:val="lowerLetter"/>
      <w:lvlText w:val="%1)"/>
      <w:lvlJc w:val="left"/>
      <w:pPr>
        <w:ind w:left="1777" w:hanging="360"/>
      </w:pPr>
      <w:rPr>
        <w:rFonts w:hint="default"/>
      </w:rPr>
    </w:lvl>
    <w:lvl w:ilvl="1" w:tplc="08090019" w:tentative="1">
      <w:start w:val="1"/>
      <w:numFmt w:val="lowerLetter"/>
      <w:lvlText w:val="%2."/>
      <w:lvlJc w:val="left"/>
      <w:pPr>
        <w:ind w:left="2497" w:hanging="360"/>
      </w:pPr>
    </w:lvl>
    <w:lvl w:ilvl="2" w:tplc="0809001B" w:tentative="1">
      <w:start w:val="1"/>
      <w:numFmt w:val="lowerRoman"/>
      <w:lvlText w:val="%3."/>
      <w:lvlJc w:val="right"/>
      <w:pPr>
        <w:ind w:left="3217" w:hanging="180"/>
      </w:pPr>
    </w:lvl>
    <w:lvl w:ilvl="3" w:tplc="0809000F" w:tentative="1">
      <w:start w:val="1"/>
      <w:numFmt w:val="decimal"/>
      <w:lvlText w:val="%4."/>
      <w:lvlJc w:val="left"/>
      <w:pPr>
        <w:ind w:left="3937" w:hanging="360"/>
      </w:pPr>
    </w:lvl>
    <w:lvl w:ilvl="4" w:tplc="08090019" w:tentative="1">
      <w:start w:val="1"/>
      <w:numFmt w:val="lowerLetter"/>
      <w:lvlText w:val="%5."/>
      <w:lvlJc w:val="left"/>
      <w:pPr>
        <w:ind w:left="4657" w:hanging="360"/>
      </w:pPr>
    </w:lvl>
    <w:lvl w:ilvl="5" w:tplc="0809001B" w:tentative="1">
      <w:start w:val="1"/>
      <w:numFmt w:val="lowerRoman"/>
      <w:lvlText w:val="%6."/>
      <w:lvlJc w:val="right"/>
      <w:pPr>
        <w:ind w:left="5377" w:hanging="180"/>
      </w:pPr>
    </w:lvl>
    <w:lvl w:ilvl="6" w:tplc="0809000F" w:tentative="1">
      <w:start w:val="1"/>
      <w:numFmt w:val="decimal"/>
      <w:lvlText w:val="%7."/>
      <w:lvlJc w:val="left"/>
      <w:pPr>
        <w:ind w:left="6097" w:hanging="360"/>
      </w:pPr>
    </w:lvl>
    <w:lvl w:ilvl="7" w:tplc="08090019" w:tentative="1">
      <w:start w:val="1"/>
      <w:numFmt w:val="lowerLetter"/>
      <w:lvlText w:val="%8."/>
      <w:lvlJc w:val="left"/>
      <w:pPr>
        <w:ind w:left="6817" w:hanging="360"/>
      </w:pPr>
    </w:lvl>
    <w:lvl w:ilvl="8" w:tplc="0809001B" w:tentative="1">
      <w:start w:val="1"/>
      <w:numFmt w:val="lowerRoman"/>
      <w:lvlText w:val="%9."/>
      <w:lvlJc w:val="right"/>
      <w:pPr>
        <w:ind w:left="7537" w:hanging="180"/>
      </w:pPr>
    </w:lvl>
  </w:abstractNum>
  <w:abstractNum w:abstractNumId="27" w15:restartNumberingAfterBreak="0">
    <w:nsid w:val="51B96C8E"/>
    <w:multiLevelType w:val="hybridMultilevel"/>
    <w:tmpl w:val="B33ECC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59A341E"/>
    <w:multiLevelType w:val="hybridMultilevel"/>
    <w:tmpl w:val="D2EAFE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A8977FB"/>
    <w:multiLevelType w:val="hybridMultilevel"/>
    <w:tmpl w:val="5A9C7D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AAF3236"/>
    <w:multiLevelType w:val="hybridMultilevel"/>
    <w:tmpl w:val="31CEF8BE"/>
    <w:lvl w:ilvl="0" w:tplc="8A3A50C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361A7A"/>
    <w:multiLevelType w:val="hybridMultilevel"/>
    <w:tmpl w:val="EB664C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EF055AA"/>
    <w:multiLevelType w:val="hybridMultilevel"/>
    <w:tmpl w:val="5BDC5C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F5F031C"/>
    <w:multiLevelType w:val="hybridMultilevel"/>
    <w:tmpl w:val="DC3800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2BB7362"/>
    <w:multiLevelType w:val="hybridMultilevel"/>
    <w:tmpl w:val="E10E7902"/>
    <w:lvl w:ilvl="0" w:tplc="08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3253B59"/>
    <w:multiLevelType w:val="hybridMultilevel"/>
    <w:tmpl w:val="05FAB9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50E224C"/>
    <w:multiLevelType w:val="hybridMultilevel"/>
    <w:tmpl w:val="AECC56C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421342"/>
    <w:multiLevelType w:val="hybridMultilevel"/>
    <w:tmpl w:val="D86E7A2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67E62EDE"/>
    <w:multiLevelType w:val="multilevel"/>
    <w:tmpl w:val="8E20F6D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6C8E537C"/>
    <w:multiLevelType w:val="hybridMultilevel"/>
    <w:tmpl w:val="106C7D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6F5A0D83"/>
    <w:multiLevelType w:val="hybridMultilevel"/>
    <w:tmpl w:val="6282963C"/>
    <w:lvl w:ilvl="0" w:tplc="FF90EB6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6642678"/>
    <w:multiLevelType w:val="multilevel"/>
    <w:tmpl w:val="FEE2DC8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79C83DB0"/>
    <w:multiLevelType w:val="hybridMultilevel"/>
    <w:tmpl w:val="99166C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F733F48"/>
    <w:multiLevelType w:val="hybridMultilevel"/>
    <w:tmpl w:val="FEB8A362"/>
    <w:lvl w:ilvl="0" w:tplc="08090003">
      <w:start w:val="1"/>
      <w:numFmt w:val="bullet"/>
      <w:lvlText w:val="o"/>
      <w:lvlJc w:val="left"/>
      <w:pPr>
        <w:ind w:left="720" w:hanging="360"/>
      </w:pPr>
      <w:rPr>
        <w:rFonts w:hint="default" w:ascii="Courier New" w:hAnsi="Courier New" w:cs="Courier New"/>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976255535">
    <w:abstractNumId w:val="32"/>
  </w:num>
  <w:num w:numId="2" w16cid:durableId="1452283265">
    <w:abstractNumId w:val="4"/>
  </w:num>
  <w:num w:numId="3" w16cid:durableId="437142334">
    <w:abstractNumId w:val="19"/>
  </w:num>
  <w:num w:numId="4" w16cid:durableId="1517577083">
    <w:abstractNumId w:val="15"/>
  </w:num>
  <w:num w:numId="5" w16cid:durableId="2011252113">
    <w:abstractNumId w:val="7"/>
  </w:num>
  <w:num w:numId="6" w16cid:durableId="272713713">
    <w:abstractNumId w:val="23"/>
  </w:num>
  <w:num w:numId="7" w16cid:durableId="1887448786">
    <w:abstractNumId w:val="35"/>
  </w:num>
  <w:num w:numId="8" w16cid:durableId="642660302">
    <w:abstractNumId w:val="39"/>
  </w:num>
  <w:num w:numId="9" w16cid:durableId="1390374913">
    <w:abstractNumId w:val="31"/>
  </w:num>
  <w:num w:numId="10" w16cid:durableId="607155626">
    <w:abstractNumId w:val="22"/>
  </w:num>
  <w:num w:numId="11" w16cid:durableId="1563128734">
    <w:abstractNumId w:val="41"/>
  </w:num>
  <w:num w:numId="12" w16cid:durableId="22479961">
    <w:abstractNumId w:val="17"/>
  </w:num>
  <w:num w:numId="13" w16cid:durableId="1495146820">
    <w:abstractNumId w:val="6"/>
  </w:num>
  <w:num w:numId="14" w16cid:durableId="1576361161">
    <w:abstractNumId w:val="16"/>
  </w:num>
  <w:num w:numId="15" w16cid:durableId="1337422345">
    <w:abstractNumId w:val="24"/>
  </w:num>
  <w:num w:numId="16" w16cid:durableId="914825223">
    <w:abstractNumId w:val="5"/>
  </w:num>
  <w:num w:numId="17" w16cid:durableId="2145806691">
    <w:abstractNumId w:val="18"/>
  </w:num>
  <w:num w:numId="18" w16cid:durableId="940259526">
    <w:abstractNumId w:val="26"/>
  </w:num>
  <w:num w:numId="19" w16cid:durableId="2049835171">
    <w:abstractNumId w:val="1"/>
  </w:num>
  <w:num w:numId="20" w16cid:durableId="582222025">
    <w:abstractNumId w:val="8"/>
  </w:num>
  <w:num w:numId="21" w16cid:durableId="1125930916">
    <w:abstractNumId w:val="36"/>
  </w:num>
  <w:num w:numId="22" w16cid:durableId="1885092045">
    <w:abstractNumId w:val="3"/>
  </w:num>
  <w:num w:numId="23" w16cid:durableId="1421023384">
    <w:abstractNumId w:val="27"/>
  </w:num>
  <w:num w:numId="24" w16cid:durableId="867572030">
    <w:abstractNumId w:val="0"/>
  </w:num>
  <w:num w:numId="25" w16cid:durableId="254024519">
    <w:abstractNumId w:val="13"/>
  </w:num>
  <w:num w:numId="26" w16cid:durableId="294871297">
    <w:abstractNumId w:val="12"/>
  </w:num>
  <w:num w:numId="27" w16cid:durableId="2134471553">
    <w:abstractNumId w:val="40"/>
  </w:num>
  <w:num w:numId="28" w16cid:durableId="1677728154">
    <w:abstractNumId w:val="10"/>
  </w:num>
  <w:num w:numId="29" w16cid:durableId="707991637">
    <w:abstractNumId w:val="9"/>
  </w:num>
  <w:num w:numId="30" w16cid:durableId="1808862013">
    <w:abstractNumId w:val="30"/>
  </w:num>
  <w:num w:numId="31" w16cid:durableId="2110853615">
    <w:abstractNumId w:val="21"/>
  </w:num>
  <w:num w:numId="32" w16cid:durableId="1949702750">
    <w:abstractNumId w:val="25"/>
  </w:num>
  <w:num w:numId="33" w16cid:durableId="59987342">
    <w:abstractNumId w:val="37"/>
  </w:num>
  <w:num w:numId="34" w16cid:durableId="799764629">
    <w:abstractNumId w:val="33"/>
  </w:num>
  <w:num w:numId="35" w16cid:durableId="1039084272">
    <w:abstractNumId w:val="34"/>
  </w:num>
  <w:num w:numId="36" w16cid:durableId="1562398350">
    <w:abstractNumId w:val="28"/>
  </w:num>
  <w:num w:numId="37" w16cid:durableId="1291546484">
    <w:abstractNumId w:val="42"/>
  </w:num>
  <w:num w:numId="38" w16cid:durableId="1191652855">
    <w:abstractNumId w:val="11"/>
  </w:num>
  <w:num w:numId="39" w16cid:durableId="1685403467">
    <w:abstractNumId w:val="43"/>
  </w:num>
  <w:num w:numId="40" w16cid:durableId="275793538">
    <w:abstractNumId w:val="20"/>
  </w:num>
  <w:num w:numId="41" w16cid:durableId="1027829908">
    <w:abstractNumId w:val="38"/>
  </w:num>
  <w:num w:numId="42" w16cid:durableId="1173883177">
    <w:abstractNumId w:val="2"/>
  </w:num>
  <w:num w:numId="43" w16cid:durableId="1612859057">
    <w:abstractNumId w:val="14"/>
  </w:num>
  <w:num w:numId="44" w16cid:durableId="59317272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5FB"/>
    <w:rsid w:val="0003401A"/>
    <w:rsid w:val="000340D6"/>
    <w:rsid w:val="00037F31"/>
    <w:rsid w:val="00041DAC"/>
    <w:rsid w:val="00041F6D"/>
    <w:rsid w:val="0005396D"/>
    <w:rsid w:val="00077FD0"/>
    <w:rsid w:val="00093381"/>
    <w:rsid w:val="00097104"/>
    <w:rsid w:val="000A0114"/>
    <w:rsid w:val="000B1332"/>
    <w:rsid w:val="000C2907"/>
    <w:rsid w:val="000C7851"/>
    <w:rsid w:val="000D5EE2"/>
    <w:rsid w:val="000E152A"/>
    <w:rsid w:val="000E4051"/>
    <w:rsid w:val="000E5BDC"/>
    <w:rsid w:val="000F4591"/>
    <w:rsid w:val="001026DB"/>
    <w:rsid w:val="0011064F"/>
    <w:rsid w:val="00111CA7"/>
    <w:rsid w:val="001147BD"/>
    <w:rsid w:val="00115058"/>
    <w:rsid w:val="001175D8"/>
    <w:rsid w:val="00122DE1"/>
    <w:rsid w:val="00126746"/>
    <w:rsid w:val="001371E8"/>
    <w:rsid w:val="0014617C"/>
    <w:rsid w:val="001729B6"/>
    <w:rsid w:val="00184023"/>
    <w:rsid w:val="001926AC"/>
    <w:rsid w:val="001A3791"/>
    <w:rsid w:val="001A7D88"/>
    <w:rsid w:val="001B000B"/>
    <w:rsid w:val="001B063C"/>
    <w:rsid w:val="001B0C66"/>
    <w:rsid w:val="001D371C"/>
    <w:rsid w:val="001E6F64"/>
    <w:rsid w:val="001F6A6B"/>
    <w:rsid w:val="0020417B"/>
    <w:rsid w:val="00215EE7"/>
    <w:rsid w:val="00217C1D"/>
    <w:rsid w:val="00223A08"/>
    <w:rsid w:val="00236855"/>
    <w:rsid w:val="00250AA7"/>
    <w:rsid w:val="002610B8"/>
    <w:rsid w:val="0026562D"/>
    <w:rsid w:val="002A1B5F"/>
    <w:rsid w:val="002B60A5"/>
    <w:rsid w:val="002C0088"/>
    <w:rsid w:val="002C2B77"/>
    <w:rsid w:val="002C2C63"/>
    <w:rsid w:val="002C7E93"/>
    <w:rsid w:val="002D431C"/>
    <w:rsid w:val="002D4CE4"/>
    <w:rsid w:val="0030547B"/>
    <w:rsid w:val="00346C4B"/>
    <w:rsid w:val="0035263D"/>
    <w:rsid w:val="00374621"/>
    <w:rsid w:val="003901C0"/>
    <w:rsid w:val="003B4F3D"/>
    <w:rsid w:val="003D0B1E"/>
    <w:rsid w:val="003E4CA7"/>
    <w:rsid w:val="003F37A1"/>
    <w:rsid w:val="00411133"/>
    <w:rsid w:val="00443BB8"/>
    <w:rsid w:val="00474A80"/>
    <w:rsid w:val="00490AE8"/>
    <w:rsid w:val="004A2326"/>
    <w:rsid w:val="004C21C2"/>
    <w:rsid w:val="004C49BE"/>
    <w:rsid w:val="004D01DD"/>
    <w:rsid w:val="004D7D8E"/>
    <w:rsid w:val="004E1F40"/>
    <w:rsid w:val="004E4580"/>
    <w:rsid w:val="004E49E7"/>
    <w:rsid w:val="004F1F21"/>
    <w:rsid w:val="004F279F"/>
    <w:rsid w:val="004F510F"/>
    <w:rsid w:val="00512291"/>
    <w:rsid w:val="005146BD"/>
    <w:rsid w:val="00547418"/>
    <w:rsid w:val="0055188B"/>
    <w:rsid w:val="0055280C"/>
    <w:rsid w:val="0057109C"/>
    <w:rsid w:val="0059116F"/>
    <w:rsid w:val="00592558"/>
    <w:rsid w:val="00595A02"/>
    <w:rsid w:val="005A2A7B"/>
    <w:rsid w:val="005A55F9"/>
    <w:rsid w:val="005A69EA"/>
    <w:rsid w:val="005B103F"/>
    <w:rsid w:val="005B1BD1"/>
    <w:rsid w:val="005B4017"/>
    <w:rsid w:val="005C6B2C"/>
    <w:rsid w:val="005D47A3"/>
    <w:rsid w:val="005F00E9"/>
    <w:rsid w:val="005F1372"/>
    <w:rsid w:val="005F4059"/>
    <w:rsid w:val="00601071"/>
    <w:rsid w:val="00601C73"/>
    <w:rsid w:val="00604597"/>
    <w:rsid w:val="00614638"/>
    <w:rsid w:val="006178B9"/>
    <w:rsid w:val="0062549F"/>
    <w:rsid w:val="00626623"/>
    <w:rsid w:val="00632C9F"/>
    <w:rsid w:val="00634B74"/>
    <w:rsid w:val="00635731"/>
    <w:rsid w:val="006501B1"/>
    <w:rsid w:val="00650B63"/>
    <w:rsid w:val="00663D20"/>
    <w:rsid w:val="00674C58"/>
    <w:rsid w:val="00682677"/>
    <w:rsid w:val="00691EA3"/>
    <w:rsid w:val="006A2852"/>
    <w:rsid w:val="006B2720"/>
    <w:rsid w:val="006C0D55"/>
    <w:rsid w:val="006C3C83"/>
    <w:rsid w:val="006C4997"/>
    <w:rsid w:val="006F2D00"/>
    <w:rsid w:val="006F3F71"/>
    <w:rsid w:val="00706D6F"/>
    <w:rsid w:val="007223D6"/>
    <w:rsid w:val="00723531"/>
    <w:rsid w:val="007419DD"/>
    <w:rsid w:val="0074784C"/>
    <w:rsid w:val="00747C15"/>
    <w:rsid w:val="00767821"/>
    <w:rsid w:val="00782480"/>
    <w:rsid w:val="00790352"/>
    <w:rsid w:val="007926ED"/>
    <w:rsid w:val="007B26D2"/>
    <w:rsid w:val="007C6474"/>
    <w:rsid w:val="007C67CC"/>
    <w:rsid w:val="007D14D8"/>
    <w:rsid w:val="007D451C"/>
    <w:rsid w:val="007D5E8B"/>
    <w:rsid w:val="007D5F42"/>
    <w:rsid w:val="007E4759"/>
    <w:rsid w:val="007F0C87"/>
    <w:rsid w:val="007F1547"/>
    <w:rsid w:val="0082304E"/>
    <w:rsid w:val="008255FB"/>
    <w:rsid w:val="00826212"/>
    <w:rsid w:val="00827A5E"/>
    <w:rsid w:val="00830AB3"/>
    <w:rsid w:val="008334FB"/>
    <w:rsid w:val="00833799"/>
    <w:rsid w:val="00852C1C"/>
    <w:rsid w:val="0086004B"/>
    <w:rsid w:val="0086056A"/>
    <w:rsid w:val="008A4C05"/>
    <w:rsid w:val="008C1C8D"/>
    <w:rsid w:val="008D5C52"/>
    <w:rsid w:val="00902A5C"/>
    <w:rsid w:val="00904DAF"/>
    <w:rsid w:val="00920097"/>
    <w:rsid w:val="0095042B"/>
    <w:rsid w:val="00983D51"/>
    <w:rsid w:val="00991CFC"/>
    <w:rsid w:val="009A2023"/>
    <w:rsid w:val="009A2E58"/>
    <w:rsid w:val="009B1C8E"/>
    <w:rsid w:val="009D0F99"/>
    <w:rsid w:val="009D2989"/>
    <w:rsid w:val="009D2E5A"/>
    <w:rsid w:val="009E09C4"/>
    <w:rsid w:val="009E2CF3"/>
    <w:rsid w:val="009F06B7"/>
    <w:rsid w:val="00A002E5"/>
    <w:rsid w:val="00A0104E"/>
    <w:rsid w:val="00A02CEA"/>
    <w:rsid w:val="00A07D57"/>
    <w:rsid w:val="00A175FD"/>
    <w:rsid w:val="00A23C0A"/>
    <w:rsid w:val="00A23CB9"/>
    <w:rsid w:val="00A30A6B"/>
    <w:rsid w:val="00A416B6"/>
    <w:rsid w:val="00A54D81"/>
    <w:rsid w:val="00A55613"/>
    <w:rsid w:val="00A56588"/>
    <w:rsid w:val="00A61504"/>
    <w:rsid w:val="00A76CD5"/>
    <w:rsid w:val="00A86B26"/>
    <w:rsid w:val="00AA221F"/>
    <w:rsid w:val="00AA60CC"/>
    <w:rsid w:val="00AB7CD5"/>
    <w:rsid w:val="00AC40DC"/>
    <w:rsid w:val="00AD15C4"/>
    <w:rsid w:val="00AE4345"/>
    <w:rsid w:val="00AF7121"/>
    <w:rsid w:val="00B06234"/>
    <w:rsid w:val="00B16225"/>
    <w:rsid w:val="00B32834"/>
    <w:rsid w:val="00B61C70"/>
    <w:rsid w:val="00B653CE"/>
    <w:rsid w:val="00B75E00"/>
    <w:rsid w:val="00B77393"/>
    <w:rsid w:val="00B8616E"/>
    <w:rsid w:val="00BA1FF8"/>
    <w:rsid w:val="00BB275D"/>
    <w:rsid w:val="00BB31A4"/>
    <w:rsid w:val="00BC0AA8"/>
    <w:rsid w:val="00BD7E9C"/>
    <w:rsid w:val="00C027BA"/>
    <w:rsid w:val="00C1145E"/>
    <w:rsid w:val="00C36479"/>
    <w:rsid w:val="00C41C95"/>
    <w:rsid w:val="00C43ED2"/>
    <w:rsid w:val="00C50352"/>
    <w:rsid w:val="00C534EE"/>
    <w:rsid w:val="00C705EF"/>
    <w:rsid w:val="00C72923"/>
    <w:rsid w:val="00C94366"/>
    <w:rsid w:val="00CA4E96"/>
    <w:rsid w:val="00CA6861"/>
    <w:rsid w:val="00CD664A"/>
    <w:rsid w:val="00CE2889"/>
    <w:rsid w:val="00CF0EBD"/>
    <w:rsid w:val="00D04F31"/>
    <w:rsid w:val="00D25687"/>
    <w:rsid w:val="00D332FB"/>
    <w:rsid w:val="00D64F47"/>
    <w:rsid w:val="00D70811"/>
    <w:rsid w:val="00D86157"/>
    <w:rsid w:val="00D971F2"/>
    <w:rsid w:val="00DD071E"/>
    <w:rsid w:val="00DD0AD4"/>
    <w:rsid w:val="00DD2C97"/>
    <w:rsid w:val="00DE0D62"/>
    <w:rsid w:val="00DF5044"/>
    <w:rsid w:val="00DF7B4D"/>
    <w:rsid w:val="00E04291"/>
    <w:rsid w:val="00E05BBF"/>
    <w:rsid w:val="00E05DB6"/>
    <w:rsid w:val="00E135B9"/>
    <w:rsid w:val="00E43E32"/>
    <w:rsid w:val="00E4415B"/>
    <w:rsid w:val="00E441F4"/>
    <w:rsid w:val="00E465FC"/>
    <w:rsid w:val="00E50B20"/>
    <w:rsid w:val="00E527A9"/>
    <w:rsid w:val="00E74099"/>
    <w:rsid w:val="00E7583E"/>
    <w:rsid w:val="00E818F6"/>
    <w:rsid w:val="00E87BEB"/>
    <w:rsid w:val="00E91503"/>
    <w:rsid w:val="00E9190A"/>
    <w:rsid w:val="00E9237C"/>
    <w:rsid w:val="00E945CB"/>
    <w:rsid w:val="00EA2765"/>
    <w:rsid w:val="00EB2CF0"/>
    <w:rsid w:val="00EE08F6"/>
    <w:rsid w:val="00EF4097"/>
    <w:rsid w:val="00EF40B0"/>
    <w:rsid w:val="00EF6B22"/>
    <w:rsid w:val="00F04FEC"/>
    <w:rsid w:val="00F272AD"/>
    <w:rsid w:val="00F42F04"/>
    <w:rsid w:val="00F573C6"/>
    <w:rsid w:val="00F65B42"/>
    <w:rsid w:val="00F74522"/>
    <w:rsid w:val="00F7461C"/>
    <w:rsid w:val="00F857A8"/>
    <w:rsid w:val="00F91305"/>
    <w:rsid w:val="00F968D5"/>
    <w:rsid w:val="00FA3F5E"/>
    <w:rsid w:val="00FB02F6"/>
    <w:rsid w:val="00FB415B"/>
    <w:rsid w:val="00FB456D"/>
    <w:rsid w:val="00FD1568"/>
    <w:rsid w:val="00FD5613"/>
    <w:rsid w:val="00FE40AB"/>
    <w:rsid w:val="00FE4256"/>
    <w:rsid w:val="05150B70"/>
    <w:rsid w:val="059A53FB"/>
    <w:rsid w:val="059DC0FB"/>
    <w:rsid w:val="05E78DBB"/>
    <w:rsid w:val="05F98C92"/>
    <w:rsid w:val="0699EEE9"/>
    <w:rsid w:val="06FADD86"/>
    <w:rsid w:val="0783944A"/>
    <w:rsid w:val="0E8C535E"/>
    <w:rsid w:val="100896EF"/>
    <w:rsid w:val="11DB5C8E"/>
    <w:rsid w:val="12C02C80"/>
    <w:rsid w:val="13947A2C"/>
    <w:rsid w:val="13BA3617"/>
    <w:rsid w:val="16A16F5C"/>
    <w:rsid w:val="1770DE6D"/>
    <w:rsid w:val="198A72D4"/>
    <w:rsid w:val="1B997D5E"/>
    <w:rsid w:val="1D7E3F8B"/>
    <w:rsid w:val="1F52F4B8"/>
    <w:rsid w:val="2030514E"/>
    <w:rsid w:val="2196E52B"/>
    <w:rsid w:val="2209E8E4"/>
    <w:rsid w:val="24CEBEE3"/>
    <w:rsid w:val="25EA7AFA"/>
    <w:rsid w:val="260A6E44"/>
    <w:rsid w:val="270FA50F"/>
    <w:rsid w:val="27EA22A2"/>
    <w:rsid w:val="28785282"/>
    <w:rsid w:val="295EF52D"/>
    <w:rsid w:val="2A7D3DAA"/>
    <w:rsid w:val="2B78689E"/>
    <w:rsid w:val="2B99EC9D"/>
    <w:rsid w:val="2BBC34A6"/>
    <w:rsid w:val="2CF518E2"/>
    <w:rsid w:val="2DDAFDC2"/>
    <w:rsid w:val="2FC2EAAF"/>
    <w:rsid w:val="2FD02A70"/>
    <w:rsid w:val="306DEA06"/>
    <w:rsid w:val="35C0E96B"/>
    <w:rsid w:val="37F913DF"/>
    <w:rsid w:val="3AB8539A"/>
    <w:rsid w:val="3C16174B"/>
    <w:rsid w:val="3C3D5FC4"/>
    <w:rsid w:val="3C535FD0"/>
    <w:rsid w:val="3C9D2B7F"/>
    <w:rsid w:val="3ECE78A5"/>
    <w:rsid w:val="3F6B1224"/>
    <w:rsid w:val="422B801B"/>
    <w:rsid w:val="424DF5C4"/>
    <w:rsid w:val="4450F9FF"/>
    <w:rsid w:val="44F9C54C"/>
    <w:rsid w:val="46B89586"/>
    <w:rsid w:val="477247D7"/>
    <w:rsid w:val="4837340F"/>
    <w:rsid w:val="487FDCB4"/>
    <w:rsid w:val="492C39F1"/>
    <w:rsid w:val="494654A0"/>
    <w:rsid w:val="4B6078C2"/>
    <w:rsid w:val="4C78F6F1"/>
    <w:rsid w:val="4CAE45F1"/>
    <w:rsid w:val="4CE21031"/>
    <w:rsid w:val="51EC724A"/>
    <w:rsid w:val="51FF3626"/>
    <w:rsid w:val="5388FBE5"/>
    <w:rsid w:val="5404F280"/>
    <w:rsid w:val="5950EB1B"/>
    <w:rsid w:val="59D57BB3"/>
    <w:rsid w:val="5B129202"/>
    <w:rsid w:val="5D9B6B66"/>
    <w:rsid w:val="5DA215C3"/>
    <w:rsid w:val="6037F8ED"/>
    <w:rsid w:val="636D361C"/>
    <w:rsid w:val="6372F88A"/>
    <w:rsid w:val="63F754FB"/>
    <w:rsid w:val="66CBEC30"/>
    <w:rsid w:val="69432C63"/>
    <w:rsid w:val="6A4208A3"/>
    <w:rsid w:val="6A5C3B0E"/>
    <w:rsid w:val="6BF178AE"/>
    <w:rsid w:val="729EE464"/>
    <w:rsid w:val="7345D3DB"/>
    <w:rsid w:val="7580304F"/>
    <w:rsid w:val="75CD7260"/>
    <w:rsid w:val="7976FCA8"/>
    <w:rsid w:val="7BA2C115"/>
    <w:rsid w:val="7D19F54B"/>
    <w:rsid w:val="7DA7AE32"/>
    <w:rsid w:val="7EB95AD9"/>
    <w:rsid w:val="7FA601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D8B20"/>
  <w15:docId w15:val="{01E4A6FA-FACD-4736-8312-694862A7B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3">
    <w:name w:val="heading 3"/>
    <w:basedOn w:val="Normal"/>
    <w:next w:val="Normal"/>
    <w:link w:val="Heading3Char"/>
    <w:uiPriority w:val="9"/>
    <w:semiHidden/>
    <w:unhideWhenUsed/>
    <w:qFormat/>
    <w:rsid w:val="001026DB"/>
    <w:pPr>
      <w:keepNext/>
      <w:keepLines/>
      <w:spacing w:before="40" w:after="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link w:val="Heading4Char"/>
    <w:uiPriority w:val="9"/>
    <w:qFormat/>
    <w:rsid w:val="001B0C66"/>
    <w:pPr>
      <w:spacing w:before="100" w:beforeAutospacing="1" w:after="100" w:afterAutospacing="1" w:line="240" w:lineRule="auto"/>
      <w:outlineLvl w:val="3"/>
    </w:pPr>
    <w:rPr>
      <w:rFonts w:ascii="Times New Roman" w:hAnsi="Times New Roman" w:eastAsia="Times New Roman" w:cs="Times New Roman"/>
      <w:b/>
      <w:bCs/>
      <w:sz w:val="24"/>
      <w:szCs w:val="24"/>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8255FB"/>
    <w:pPr>
      <w:ind w:left="720"/>
      <w:contextualSpacing/>
    </w:pPr>
  </w:style>
  <w:style w:type="table" w:styleId="TableGrid">
    <w:name w:val="Table Grid"/>
    <w:basedOn w:val="TableNormal"/>
    <w:uiPriority w:val="39"/>
    <w:rsid w:val="00250AA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20417B"/>
    <w:rPr>
      <w:color w:val="0563C1" w:themeColor="hyperlink"/>
      <w:u w:val="single"/>
    </w:rPr>
  </w:style>
  <w:style w:type="paragraph" w:styleId="BalloonText">
    <w:name w:val="Balloon Text"/>
    <w:basedOn w:val="Normal"/>
    <w:link w:val="BalloonTextChar"/>
    <w:uiPriority w:val="99"/>
    <w:semiHidden/>
    <w:unhideWhenUsed/>
    <w:rsid w:val="000D5EE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D5EE2"/>
    <w:rPr>
      <w:rFonts w:ascii="Segoe UI" w:hAnsi="Segoe UI" w:cs="Segoe UI"/>
      <w:sz w:val="18"/>
      <w:szCs w:val="18"/>
    </w:rPr>
  </w:style>
  <w:style w:type="character" w:styleId="currentpage" w:customStyle="1">
    <w:name w:val="currentpage"/>
    <w:basedOn w:val="DefaultParagraphFont"/>
    <w:rsid w:val="00BD7E9C"/>
  </w:style>
  <w:style w:type="paragraph" w:styleId="NormalWeb">
    <w:name w:val="Normal (Web)"/>
    <w:basedOn w:val="Normal"/>
    <w:uiPriority w:val="99"/>
    <w:unhideWhenUsed/>
    <w:rsid w:val="00BD7E9C"/>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eading4Char" w:customStyle="1">
    <w:name w:val="Heading 4 Char"/>
    <w:basedOn w:val="DefaultParagraphFont"/>
    <w:link w:val="Heading4"/>
    <w:uiPriority w:val="9"/>
    <w:rsid w:val="001B0C66"/>
    <w:rPr>
      <w:rFonts w:ascii="Times New Roman" w:hAnsi="Times New Roman" w:eastAsia="Times New Roman" w:cs="Times New Roman"/>
      <w:b/>
      <w:bCs/>
      <w:sz w:val="24"/>
      <w:szCs w:val="24"/>
      <w:lang w:eastAsia="en-GB"/>
    </w:rPr>
  </w:style>
  <w:style w:type="character" w:styleId="textexposedshow" w:customStyle="1">
    <w:name w:val="text_exposed_show"/>
    <w:basedOn w:val="DefaultParagraphFont"/>
    <w:rsid w:val="00BB275D"/>
  </w:style>
  <w:style w:type="character" w:styleId="Heading3Char" w:customStyle="1">
    <w:name w:val="Heading 3 Char"/>
    <w:basedOn w:val="DefaultParagraphFont"/>
    <w:link w:val="Heading3"/>
    <w:uiPriority w:val="9"/>
    <w:semiHidden/>
    <w:rsid w:val="001026DB"/>
    <w:rPr>
      <w:rFonts w:asciiTheme="majorHAnsi" w:hAnsiTheme="majorHAnsi" w:eastAsiaTheme="majorEastAsia" w:cstheme="majorBidi"/>
      <w:color w:val="1F4D78" w:themeColor="accent1" w:themeShade="7F"/>
      <w:sz w:val="24"/>
      <w:szCs w:val="24"/>
    </w:rPr>
  </w:style>
  <w:style w:type="character" w:styleId="FollowedHyperlink">
    <w:name w:val="FollowedHyperlink"/>
    <w:basedOn w:val="DefaultParagraphFont"/>
    <w:uiPriority w:val="99"/>
    <w:semiHidden/>
    <w:unhideWhenUsed/>
    <w:rsid w:val="00CF0EBD"/>
    <w:rPr>
      <w:color w:val="954F72" w:themeColor="followedHyperlink"/>
      <w:u w:val="single"/>
    </w:rPr>
  </w:style>
  <w:style w:type="paragraph" w:styleId="Body" w:customStyle="1">
    <w:name w:val="Body"/>
    <w:rsid w:val="002D431C"/>
    <w:pPr>
      <w:pBdr>
        <w:top w:val="nil"/>
        <w:left w:val="nil"/>
        <w:bottom w:val="nil"/>
        <w:right w:val="nil"/>
        <w:between w:val="nil"/>
        <w:bar w:val="nil"/>
      </w:pBdr>
    </w:pPr>
    <w:rPr>
      <w:rFonts w:ascii="Calibri" w:hAnsi="Calibri" w:eastAsia="Arial Unicode MS" w:cs="Arial Unicode MS"/>
      <w:color w:val="000000"/>
      <w:u w:color="000000"/>
      <w:bdr w:val="nil"/>
      <w:lang w:eastAsia="en-GB"/>
    </w:rPr>
  </w:style>
  <w:style w:type="character" w:styleId="Hyperlink2" w:customStyle="1">
    <w:name w:val="Hyperlink.2"/>
    <w:basedOn w:val="DefaultParagraphFont"/>
    <w:rsid w:val="002D431C"/>
    <w:rPr>
      <w:rFonts w:ascii="Century Gothic" w:hAnsi="Century Gothic" w:eastAsia="Century Gothic" w:cs="Century Gothic"/>
      <w:b/>
      <w:bCs/>
      <w:color w:val="0563C1"/>
      <w:u w:val="none" w:color="0563C1"/>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E441F4"/>
    <w:rPr>
      <w:color w:val="605E5C"/>
      <w:shd w:val="clear" w:color="auto" w:fill="E1DFDD"/>
    </w:rPr>
  </w:style>
  <w:style w:type="paragraph" w:styleId="Revision">
    <w:name w:val="Revision"/>
    <w:hidden/>
    <w:uiPriority w:val="99"/>
    <w:semiHidden/>
    <w:rsid w:val="00F272AD"/>
    <w:pPr>
      <w:spacing w:after="0" w:line="240" w:lineRule="auto"/>
    </w:pPr>
  </w:style>
  <w:style w:type="character" w:styleId="CommentReference">
    <w:name w:val="annotation reference"/>
    <w:basedOn w:val="DefaultParagraphFont"/>
    <w:uiPriority w:val="99"/>
    <w:semiHidden/>
    <w:unhideWhenUsed/>
    <w:rsid w:val="00FE4256"/>
    <w:rPr>
      <w:sz w:val="16"/>
      <w:szCs w:val="16"/>
    </w:rPr>
  </w:style>
  <w:style w:type="paragraph" w:styleId="CommentText">
    <w:name w:val="annotation text"/>
    <w:basedOn w:val="Normal"/>
    <w:link w:val="CommentTextChar"/>
    <w:uiPriority w:val="99"/>
    <w:unhideWhenUsed/>
    <w:rsid w:val="00FE4256"/>
    <w:pPr>
      <w:spacing w:line="240" w:lineRule="auto"/>
    </w:pPr>
    <w:rPr>
      <w:sz w:val="20"/>
      <w:szCs w:val="20"/>
    </w:rPr>
  </w:style>
  <w:style w:type="character" w:styleId="CommentTextChar" w:customStyle="1">
    <w:name w:val="Comment Text Char"/>
    <w:basedOn w:val="DefaultParagraphFont"/>
    <w:link w:val="CommentText"/>
    <w:uiPriority w:val="99"/>
    <w:rsid w:val="00FE4256"/>
    <w:rPr>
      <w:sz w:val="20"/>
      <w:szCs w:val="20"/>
    </w:rPr>
  </w:style>
  <w:style w:type="paragraph" w:styleId="CommentSubject">
    <w:name w:val="annotation subject"/>
    <w:basedOn w:val="CommentText"/>
    <w:next w:val="CommentText"/>
    <w:link w:val="CommentSubjectChar"/>
    <w:uiPriority w:val="99"/>
    <w:semiHidden/>
    <w:unhideWhenUsed/>
    <w:rsid w:val="00FE4256"/>
    <w:rPr>
      <w:b/>
      <w:bCs/>
    </w:rPr>
  </w:style>
  <w:style w:type="character" w:styleId="CommentSubjectChar" w:customStyle="1">
    <w:name w:val="Comment Subject Char"/>
    <w:basedOn w:val="CommentTextChar"/>
    <w:link w:val="CommentSubject"/>
    <w:uiPriority w:val="99"/>
    <w:semiHidden/>
    <w:rsid w:val="00FE4256"/>
    <w:rPr>
      <w:b/>
      <w:bCs/>
      <w:sz w:val="20"/>
      <w:szCs w:val="20"/>
    </w:rPr>
  </w:style>
  <w:style w:type="paragraph" w:styleId="Header">
    <w:name w:val="header"/>
    <w:basedOn w:val="Normal"/>
    <w:link w:val="HeaderChar"/>
    <w:uiPriority w:val="99"/>
    <w:unhideWhenUsed/>
    <w:rsid w:val="00490AE8"/>
    <w:pPr>
      <w:tabs>
        <w:tab w:val="center" w:pos="4513"/>
        <w:tab w:val="right" w:pos="9026"/>
      </w:tabs>
      <w:spacing w:after="0" w:line="240" w:lineRule="auto"/>
    </w:pPr>
  </w:style>
  <w:style w:type="character" w:styleId="HeaderChar" w:customStyle="1">
    <w:name w:val="Header Char"/>
    <w:basedOn w:val="DefaultParagraphFont"/>
    <w:link w:val="Header"/>
    <w:uiPriority w:val="99"/>
    <w:rsid w:val="00490AE8"/>
  </w:style>
  <w:style w:type="paragraph" w:styleId="Footer">
    <w:name w:val="footer"/>
    <w:basedOn w:val="Normal"/>
    <w:link w:val="FooterChar"/>
    <w:uiPriority w:val="99"/>
    <w:unhideWhenUsed/>
    <w:rsid w:val="00490AE8"/>
    <w:pPr>
      <w:tabs>
        <w:tab w:val="center" w:pos="4513"/>
        <w:tab w:val="right" w:pos="9026"/>
      </w:tabs>
      <w:spacing w:after="0" w:line="240" w:lineRule="auto"/>
    </w:pPr>
  </w:style>
  <w:style w:type="character" w:styleId="FooterChar" w:customStyle="1">
    <w:name w:val="Footer Char"/>
    <w:basedOn w:val="DefaultParagraphFont"/>
    <w:link w:val="Footer"/>
    <w:uiPriority w:val="99"/>
    <w:rsid w:val="00490AE8"/>
  </w:style>
  <w:style w:type="character" w:styleId="cf01" w:customStyle="1">
    <w:name w:val="cf01"/>
    <w:basedOn w:val="DefaultParagraphFont"/>
    <w:rsid w:val="004D7D8E"/>
    <w:rPr>
      <w:rFonts w:hint="default"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940110">
      <w:bodyDiv w:val="1"/>
      <w:marLeft w:val="0"/>
      <w:marRight w:val="0"/>
      <w:marTop w:val="0"/>
      <w:marBottom w:val="0"/>
      <w:divBdr>
        <w:top w:val="none" w:sz="0" w:space="0" w:color="auto"/>
        <w:left w:val="none" w:sz="0" w:space="0" w:color="auto"/>
        <w:bottom w:val="none" w:sz="0" w:space="0" w:color="auto"/>
        <w:right w:val="none" w:sz="0" w:space="0" w:color="auto"/>
      </w:divBdr>
    </w:div>
    <w:div w:id="349767057">
      <w:bodyDiv w:val="1"/>
      <w:marLeft w:val="0"/>
      <w:marRight w:val="0"/>
      <w:marTop w:val="0"/>
      <w:marBottom w:val="0"/>
      <w:divBdr>
        <w:top w:val="none" w:sz="0" w:space="0" w:color="auto"/>
        <w:left w:val="none" w:sz="0" w:space="0" w:color="auto"/>
        <w:bottom w:val="none" w:sz="0" w:space="0" w:color="auto"/>
        <w:right w:val="none" w:sz="0" w:space="0" w:color="auto"/>
      </w:divBdr>
      <w:divsChild>
        <w:div w:id="455951358">
          <w:marLeft w:val="0"/>
          <w:marRight w:val="0"/>
          <w:marTop w:val="0"/>
          <w:marBottom w:val="0"/>
          <w:divBdr>
            <w:top w:val="none" w:sz="0" w:space="0" w:color="auto"/>
            <w:left w:val="none" w:sz="0" w:space="0" w:color="auto"/>
            <w:bottom w:val="none" w:sz="0" w:space="0" w:color="auto"/>
            <w:right w:val="none" w:sz="0" w:space="0" w:color="auto"/>
          </w:divBdr>
        </w:div>
        <w:div w:id="1169828414">
          <w:marLeft w:val="0"/>
          <w:marRight w:val="0"/>
          <w:marTop w:val="0"/>
          <w:marBottom w:val="0"/>
          <w:divBdr>
            <w:top w:val="none" w:sz="0" w:space="0" w:color="auto"/>
            <w:left w:val="none" w:sz="0" w:space="0" w:color="auto"/>
            <w:bottom w:val="none" w:sz="0" w:space="0" w:color="auto"/>
            <w:right w:val="none" w:sz="0" w:space="0" w:color="auto"/>
          </w:divBdr>
          <w:divsChild>
            <w:div w:id="9421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81228">
      <w:bodyDiv w:val="1"/>
      <w:marLeft w:val="0"/>
      <w:marRight w:val="0"/>
      <w:marTop w:val="0"/>
      <w:marBottom w:val="0"/>
      <w:divBdr>
        <w:top w:val="none" w:sz="0" w:space="0" w:color="auto"/>
        <w:left w:val="none" w:sz="0" w:space="0" w:color="auto"/>
        <w:bottom w:val="none" w:sz="0" w:space="0" w:color="auto"/>
        <w:right w:val="none" w:sz="0" w:space="0" w:color="auto"/>
      </w:divBdr>
    </w:div>
    <w:div w:id="622347417">
      <w:bodyDiv w:val="1"/>
      <w:marLeft w:val="0"/>
      <w:marRight w:val="0"/>
      <w:marTop w:val="0"/>
      <w:marBottom w:val="0"/>
      <w:divBdr>
        <w:top w:val="none" w:sz="0" w:space="0" w:color="auto"/>
        <w:left w:val="none" w:sz="0" w:space="0" w:color="auto"/>
        <w:bottom w:val="none" w:sz="0" w:space="0" w:color="auto"/>
        <w:right w:val="none" w:sz="0" w:space="0" w:color="auto"/>
      </w:divBdr>
    </w:div>
    <w:div w:id="650596754">
      <w:bodyDiv w:val="1"/>
      <w:marLeft w:val="0"/>
      <w:marRight w:val="0"/>
      <w:marTop w:val="0"/>
      <w:marBottom w:val="0"/>
      <w:divBdr>
        <w:top w:val="none" w:sz="0" w:space="0" w:color="auto"/>
        <w:left w:val="none" w:sz="0" w:space="0" w:color="auto"/>
        <w:bottom w:val="none" w:sz="0" w:space="0" w:color="auto"/>
        <w:right w:val="none" w:sz="0" w:space="0" w:color="auto"/>
      </w:divBdr>
      <w:divsChild>
        <w:div w:id="952203483">
          <w:marLeft w:val="0"/>
          <w:marRight w:val="0"/>
          <w:marTop w:val="0"/>
          <w:marBottom w:val="0"/>
          <w:divBdr>
            <w:top w:val="none" w:sz="0" w:space="0" w:color="auto"/>
            <w:left w:val="none" w:sz="0" w:space="0" w:color="auto"/>
            <w:bottom w:val="none" w:sz="0" w:space="0" w:color="auto"/>
            <w:right w:val="none" w:sz="0" w:space="0" w:color="auto"/>
          </w:divBdr>
          <w:divsChild>
            <w:div w:id="81026176">
              <w:marLeft w:val="0"/>
              <w:marRight w:val="0"/>
              <w:marTop w:val="0"/>
              <w:marBottom w:val="0"/>
              <w:divBdr>
                <w:top w:val="none" w:sz="0" w:space="0" w:color="auto"/>
                <w:left w:val="none" w:sz="0" w:space="0" w:color="auto"/>
                <w:bottom w:val="none" w:sz="0" w:space="0" w:color="auto"/>
                <w:right w:val="none" w:sz="0" w:space="0" w:color="auto"/>
              </w:divBdr>
              <w:divsChild>
                <w:div w:id="965084684">
                  <w:marLeft w:val="0"/>
                  <w:marRight w:val="0"/>
                  <w:marTop w:val="0"/>
                  <w:marBottom w:val="0"/>
                  <w:divBdr>
                    <w:top w:val="none" w:sz="0" w:space="0" w:color="auto"/>
                    <w:left w:val="none" w:sz="0" w:space="0" w:color="auto"/>
                    <w:bottom w:val="none" w:sz="0" w:space="0" w:color="auto"/>
                    <w:right w:val="none" w:sz="0" w:space="0" w:color="auto"/>
                  </w:divBdr>
                </w:div>
              </w:divsChild>
            </w:div>
            <w:div w:id="506208913">
              <w:marLeft w:val="0"/>
              <w:marRight w:val="0"/>
              <w:marTop w:val="0"/>
              <w:marBottom w:val="0"/>
              <w:divBdr>
                <w:top w:val="none" w:sz="0" w:space="0" w:color="auto"/>
                <w:left w:val="none" w:sz="0" w:space="0" w:color="auto"/>
                <w:bottom w:val="none" w:sz="0" w:space="0" w:color="auto"/>
                <w:right w:val="none" w:sz="0" w:space="0" w:color="auto"/>
              </w:divBdr>
            </w:div>
          </w:divsChild>
        </w:div>
        <w:div w:id="1971858786">
          <w:marLeft w:val="0"/>
          <w:marRight w:val="0"/>
          <w:marTop w:val="0"/>
          <w:marBottom w:val="0"/>
          <w:divBdr>
            <w:top w:val="none" w:sz="0" w:space="0" w:color="auto"/>
            <w:left w:val="none" w:sz="0" w:space="0" w:color="auto"/>
            <w:bottom w:val="none" w:sz="0" w:space="0" w:color="auto"/>
            <w:right w:val="none" w:sz="0" w:space="0" w:color="auto"/>
          </w:divBdr>
        </w:div>
      </w:divsChild>
    </w:div>
    <w:div w:id="682825064">
      <w:bodyDiv w:val="1"/>
      <w:marLeft w:val="0"/>
      <w:marRight w:val="0"/>
      <w:marTop w:val="0"/>
      <w:marBottom w:val="0"/>
      <w:divBdr>
        <w:top w:val="none" w:sz="0" w:space="0" w:color="auto"/>
        <w:left w:val="none" w:sz="0" w:space="0" w:color="auto"/>
        <w:bottom w:val="none" w:sz="0" w:space="0" w:color="auto"/>
        <w:right w:val="none" w:sz="0" w:space="0" w:color="auto"/>
      </w:divBdr>
    </w:div>
    <w:div w:id="1066802325">
      <w:bodyDiv w:val="1"/>
      <w:marLeft w:val="0"/>
      <w:marRight w:val="0"/>
      <w:marTop w:val="0"/>
      <w:marBottom w:val="0"/>
      <w:divBdr>
        <w:top w:val="none" w:sz="0" w:space="0" w:color="auto"/>
        <w:left w:val="none" w:sz="0" w:space="0" w:color="auto"/>
        <w:bottom w:val="none" w:sz="0" w:space="0" w:color="auto"/>
        <w:right w:val="none" w:sz="0" w:space="0" w:color="auto"/>
      </w:divBdr>
    </w:div>
    <w:div w:id="1150900205">
      <w:bodyDiv w:val="1"/>
      <w:marLeft w:val="0"/>
      <w:marRight w:val="0"/>
      <w:marTop w:val="0"/>
      <w:marBottom w:val="0"/>
      <w:divBdr>
        <w:top w:val="none" w:sz="0" w:space="0" w:color="auto"/>
        <w:left w:val="none" w:sz="0" w:space="0" w:color="auto"/>
        <w:bottom w:val="none" w:sz="0" w:space="0" w:color="auto"/>
        <w:right w:val="none" w:sz="0" w:space="0" w:color="auto"/>
      </w:divBdr>
    </w:div>
    <w:div w:id="1208377557">
      <w:bodyDiv w:val="1"/>
      <w:marLeft w:val="0"/>
      <w:marRight w:val="0"/>
      <w:marTop w:val="0"/>
      <w:marBottom w:val="0"/>
      <w:divBdr>
        <w:top w:val="none" w:sz="0" w:space="0" w:color="auto"/>
        <w:left w:val="none" w:sz="0" w:space="0" w:color="auto"/>
        <w:bottom w:val="none" w:sz="0" w:space="0" w:color="auto"/>
        <w:right w:val="none" w:sz="0" w:space="0" w:color="auto"/>
      </w:divBdr>
    </w:div>
    <w:div w:id="1349795118">
      <w:bodyDiv w:val="1"/>
      <w:marLeft w:val="0"/>
      <w:marRight w:val="0"/>
      <w:marTop w:val="0"/>
      <w:marBottom w:val="0"/>
      <w:divBdr>
        <w:top w:val="none" w:sz="0" w:space="0" w:color="auto"/>
        <w:left w:val="none" w:sz="0" w:space="0" w:color="auto"/>
        <w:bottom w:val="none" w:sz="0" w:space="0" w:color="auto"/>
        <w:right w:val="none" w:sz="0" w:space="0" w:color="auto"/>
      </w:divBdr>
    </w:div>
    <w:div w:id="1371801563">
      <w:bodyDiv w:val="1"/>
      <w:marLeft w:val="0"/>
      <w:marRight w:val="0"/>
      <w:marTop w:val="0"/>
      <w:marBottom w:val="0"/>
      <w:divBdr>
        <w:top w:val="none" w:sz="0" w:space="0" w:color="auto"/>
        <w:left w:val="none" w:sz="0" w:space="0" w:color="auto"/>
        <w:bottom w:val="none" w:sz="0" w:space="0" w:color="auto"/>
        <w:right w:val="none" w:sz="0" w:space="0" w:color="auto"/>
      </w:divBdr>
    </w:div>
    <w:div w:id="1681850639">
      <w:bodyDiv w:val="1"/>
      <w:marLeft w:val="0"/>
      <w:marRight w:val="0"/>
      <w:marTop w:val="0"/>
      <w:marBottom w:val="0"/>
      <w:divBdr>
        <w:top w:val="none" w:sz="0" w:space="0" w:color="auto"/>
        <w:left w:val="none" w:sz="0" w:space="0" w:color="auto"/>
        <w:bottom w:val="none" w:sz="0" w:space="0" w:color="auto"/>
        <w:right w:val="none" w:sz="0" w:space="0" w:color="auto"/>
      </w:divBdr>
    </w:div>
    <w:div w:id="20713454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www.artscouncil.org.uk/NationalPortfolio23" TargetMode="External" Id="rId8" /><Relationship Type="http://schemas.openxmlformats.org/officeDocument/2006/relationships/hyperlink" Target="mailto:Libraries@leics.gov.uk" TargetMode="External" Id="rId13" /><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hyperlink" Target="https://www.leicestershire.gov.uk/leisure-and-community/libraries" TargetMode="External" Id="rId7" /><Relationship Type="http://schemas.openxmlformats.org/officeDocument/2006/relationships/fontTable" Target="fontTable.xml" Id="rId17" /><Relationship Type="http://schemas.openxmlformats.org/officeDocument/2006/relationships/styles" Target="styles.xml" Id="rId2" /><Relationship Type="http://schemas.openxmlformats.org/officeDocument/2006/relationships/footer" Target="footer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file:///\\lccfp2\comdata\SHARED\Participation%20Team\Creative%20Practitioners\CP%20Application%20Form\EVENTS%20Creative%20Practioner%20EOI%20Form%20Final%20Version.pdf" TargetMode="External" Id="rId11" /><Relationship Type="http://schemas.openxmlformats.org/officeDocument/2006/relationships/footnotes" Target="footnotes.xml" Id="rId5" /><Relationship Type="http://schemas.openxmlformats.org/officeDocument/2006/relationships/header" Target="header1.xml" Id="rId15" /><Relationship Type="http://schemas.openxmlformats.org/officeDocument/2006/relationships/webSettings" Target="webSettings.xml" Id="rId4" /><Relationship Type="http://schemas.openxmlformats.org/officeDocument/2006/relationships/hyperlink" Target="https://www.cultureleicestershire.co.uk/" TargetMode="External" Id="rId9" /><Relationship Type="http://schemas.openxmlformats.org/officeDocument/2006/relationships/hyperlink" Target="mailto:Victoria.barton@leics.gov.uk" TargetMode="External" Id="rId14" /><Relationship Type="http://schemas.openxmlformats.org/officeDocument/2006/relationships/hyperlink" Target="mailto:libraries@leics.gov.uk" TargetMode="External" Id="R3f01df2c3a6f4a8b" /><Relationship Type="http://schemas.microsoft.com/office/2020/10/relationships/intelligence" Target="intelligence2.xml" Id="Rf07e61da58dd40e8" /><Relationship Type="http://schemas.openxmlformats.org/officeDocument/2006/relationships/hyperlink" Target="http://www.artistsunionengland.org.uk/rates-of-pay/" TargetMode="External" Id="R1867b542fa6b4670" /></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Sharon Elliott</dc:creator>
  <keywords/>
  <dc:description/>
  <lastModifiedBy>Stephanie Strange</lastModifiedBy>
  <revision>7</revision>
  <lastPrinted>2024-06-14T07:31:00.0000000Z</lastPrinted>
  <dcterms:created xsi:type="dcterms:W3CDTF">2025-07-29T11:01:00.0000000Z</dcterms:created>
  <dcterms:modified xsi:type="dcterms:W3CDTF">2025-08-07T14:19:40.1908499Z</dcterms:modified>
</coreProperties>
</file>