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39A46" w14:textId="26C26C64" w:rsidR="007D69DB" w:rsidRPr="007D69DB" w:rsidRDefault="00472835" w:rsidP="00D27CF6">
      <w:pPr>
        <w:pStyle w:val="Default"/>
      </w:pPr>
      <w:r>
        <w:rPr>
          <w:noProof/>
        </w:rPr>
        <w:drawing>
          <wp:anchor distT="0" distB="0" distL="114300" distR="114300" simplePos="0" relativeHeight="251659266" behindDoc="0" locked="0" layoutInCell="1" allowOverlap="1" wp14:anchorId="0BC4F506" wp14:editId="10689B65">
            <wp:simplePos x="0" y="0"/>
            <wp:positionH relativeFrom="margin">
              <wp:align>center</wp:align>
            </wp:positionH>
            <wp:positionV relativeFrom="paragraph">
              <wp:posOffset>-541020</wp:posOffset>
            </wp:positionV>
            <wp:extent cx="1436902" cy="793750"/>
            <wp:effectExtent l="0" t="0" r="0" b="0"/>
            <wp:wrapNone/>
            <wp:docPr id="2122028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028229" name="Picture 212202822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6902" cy="793750"/>
                    </a:xfrm>
                    <a:prstGeom prst="rect">
                      <a:avLst/>
                    </a:prstGeom>
                  </pic:spPr>
                </pic:pic>
              </a:graphicData>
            </a:graphic>
            <wp14:sizeRelH relativeFrom="page">
              <wp14:pctWidth>0</wp14:pctWidth>
            </wp14:sizeRelH>
            <wp14:sizeRelV relativeFrom="page">
              <wp14:pctHeight>0</wp14:pctHeight>
            </wp14:sizeRelV>
          </wp:anchor>
        </w:drawing>
      </w:r>
      <w:r w:rsidR="007931C1">
        <w:rPr>
          <w:noProof/>
        </w:rPr>
        <w:drawing>
          <wp:anchor distT="0" distB="0" distL="114300" distR="114300" simplePos="0" relativeHeight="251658242" behindDoc="1" locked="0" layoutInCell="1" allowOverlap="1" wp14:anchorId="2BC9D52E" wp14:editId="6BBB1661">
            <wp:simplePos x="0" y="0"/>
            <wp:positionH relativeFrom="margin">
              <wp:posOffset>4467860</wp:posOffset>
            </wp:positionH>
            <wp:positionV relativeFrom="paragraph">
              <wp:posOffset>-276860</wp:posOffset>
            </wp:positionV>
            <wp:extent cx="1250315" cy="330200"/>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0315"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1C1">
        <w:rPr>
          <w:noProof/>
        </w:rPr>
        <w:drawing>
          <wp:anchor distT="0" distB="0" distL="114300" distR="114300" simplePos="0" relativeHeight="251658240" behindDoc="1" locked="0" layoutInCell="1" allowOverlap="1" wp14:anchorId="5493F72B" wp14:editId="4B97856B">
            <wp:simplePos x="0" y="0"/>
            <wp:positionH relativeFrom="margin">
              <wp:posOffset>0</wp:posOffset>
            </wp:positionH>
            <wp:positionV relativeFrom="paragraph">
              <wp:posOffset>-371699</wp:posOffset>
            </wp:positionV>
            <wp:extent cx="1492250" cy="4711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2250" cy="471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F53AEB" w14:textId="77777777" w:rsidR="007931C1" w:rsidRDefault="007931C1" w:rsidP="00275ED0">
      <w:pPr>
        <w:rPr>
          <w:b/>
          <w:bCs/>
        </w:rPr>
      </w:pPr>
    </w:p>
    <w:p w14:paraId="70C8FB5E" w14:textId="7B553C3F" w:rsidR="005E7A55" w:rsidRDefault="00526980" w:rsidP="00275ED0">
      <w:pPr>
        <w:rPr>
          <w:b/>
          <w:bCs/>
        </w:rPr>
      </w:pPr>
      <w:r>
        <w:rPr>
          <w:b/>
          <w:bCs/>
        </w:rPr>
        <w:t>Helpful Links:</w:t>
      </w:r>
    </w:p>
    <w:p w14:paraId="222117BE" w14:textId="70113DD5" w:rsidR="00334CDF" w:rsidRDefault="00334CDF" w:rsidP="00AE2834">
      <w:pPr>
        <w:spacing w:after="0"/>
      </w:pPr>
      <w:r w:rsidRPr="00334CDF">
        <w:t xml:space="preserve">Find out more about </w:t>
      </w:r>
      <w:hyperlink r:id="rId13" w:history="1">
        <w:r w:rsidRPr="00334CDF">
          <w:rPr>
            <w:rStyle w:val="Hyperlink"/>
          </w:rPr>
          <w:t>Leicestershire Library Service</w:t>
        </w:r>
      </w:hyperlink>
      <w:r w:rsidRPr="00334CDF">
        <w:t xml:space="preserve"> and </w:t>
      </w:r>
      <w:hyperlink r:id="rId14" w:history="1">
        <w:r w:rsidRPr="00334CDF">
          <w:rPr>
            <w:rStyle w:val="Hyperlink"/>
          </w:rPr>
          <w:t>Market Harborough Library</w:t>
        </w:r>
      </w:hyperlink>
    </w:p>
    <w:p w14:paraId="4C8E82B8" w14:textId="607E14CE" w:rsidR="00334CDF" w:rsidRDefault="00334CDF" w:rsidP="00AE2834">
      <w:pPr>
        <w:spacing w:after="0"/>
      </w:pPr>
      <w:r w:rsidRPr="00334CDF">
        <w:t xml:space="preserve">Find out more about Culture Leicestershire’s projects </w:t>
      </w:r>
      <w:hyperlink r:id="rId15" w:history="1">
        <w:r w:rsidRPr="00334CDF">
          <w:rPr>
            <w:rStyle w:val="Hyperlink"/>
          </w:rPr>
          <w:t>here</w:t>
        </w:r>
      </w:hyperlink>
    </w:p>
    <w:p w14:paraId="6C9C2478" w14:textId="5FF10990" w:rsidR="00AE2834" w:rsidRDefault="00AE2834" w:rsidP="00275ED0">
      <w:pPr>
        <w:rPr>
          <w:b/>
          <w:bCs/>
        </w:rPr>
      </w:pPr>
      <w:r>
        <w:rPr>
          <w:b/>
          <w:bCs/>
        </w:rPr>
        <w:t>__________________________________________________________________________________</w:t>
      </w:r>
    </w:p>
    <w:p w14:paraId="17AD1670" w14:textId="5C0FFE50" w:rsidR="00D27CF6" w:rsidRDefault="00D27CF6" w:rsidP="00275ED0">
      <w:r>
        <w:rPr>
          <w:b/>
          <w:bCs/>
        </w:rPr>
        <w:t xml:space="preserve">Commissioning Organisation: </w:t>
      </w:r>
      <w:r>
        <w:t xml:space="preserve">Leicestershire County Council </w:t>
      </w:r>
    </w:p>
    <w:p w14:paraId="664280C1" w14:textId="016856AA" w:rsidR="00D27CF6" w:rsidRDefault="00D27CF6" w:rsidP="00275ED0">
      <w:r>
        <w:rPr>
          <w:b/>
          <w:bCs/>
        </w:rPr>
        <w:t xml:space="preserve">Team: </w:t>
      </w:r>
      <w:r w:rsidR="00BE6728" w:rsidRPr="00BE6728">
        <w:t>Cultural Participation</w:t>
      </w:r>
    </w:p>
    <w:p w14:paraId="3F7DB83F" w14:textId="48148DAC" w:rsidR="00D27CF6" w:rsidRDefault="00D27CF6" w:rsidP="00275ED0">
      <w:r>
        <w:rPr>
          <w:b/>
          <w:bCs/>
        </w:rPr>
        <w:t>Location:</w:t>
      </w:r>
      <w:r w:rsidR="00690672">
        <w:rPr>
          <w:b/>
          <w:bCs/>
        </w:rPr>
        <w:t xml:space="preserve"> </w:t>
      </w:r>
      <w:r w:rsidR="00BE6728" w:rsidRPr="00BE6728">
        <w:t>Market Harborough Library</w:t>
      </w:r>
    </w:p>
    <w:p w14:paraId="3947FB32" w14:textId="2F39A812" w:rsidR="005E7A55" w:rsidRDefault="005E7A55" w:rsidP="00275ED0">
      <w:r w:rsidRPr="009F54B9">
        <w:rPr>
          <w:b/>
          <w:bCs/>
        </w:rPr>
        <w:t>Project Delivery Timeframes</w:t>
      </w:r>
      <w:r w:rsidR="0065132D" w:rsidRPr="009F54B9">
        <w:rPr>
          <w:b/>
          <w:bCs/>
        </w:rPr>
        <w:t>:</w:t>
      </w:r>
      <w:r w:rsidR="0065132D">
        <w:t xml:space="preserve">  </w:t>
      </w:r>
      <w:r w:rsidR="00735645">
        <w:t>September 2026-March 2027</w:t>
      </w:r>
    </w:p>
    <w:p w14:paraId="4A2415AF" w14:textId="5772DC7D" w:rsidR="005E7A55" w:rsidRDefault="005E7A55" w:rsidP="00275ED0">
      <w:r w:rsidRPr="009F54B9">
        <w:rPr>
          <w:b/>
          <w:bCs/>
        </w:rPr>
        <w:t>Commission Amount</w:t>
      </w:r>
      <w:r w:rsidR="0065132D">
        <w:t>:</w:t>
      </w:r>
      <w:r w:rsidR="00C632DD">
        <w:t xml:space="preserve"> </w:t>
      </w:r>
      <w:r w:rsidR="00735645">
        <w:t>£7,</w:t>
      </w:r>
      <w:r w:rsidR="00B442C7">
        <w:t>0</w:t>
      </w:r>
      <w:r w:rsidR="00735645">
        <w:t>00</w:t>
      </w:r>
    </w:p>
    <w:p w14:paraId="72DE9046" w14:textId="31F658E8" w:rsidR="00AE2834" w:rsidRDefault="00F83215" w:rsidP="00D27CF6">
      <w:pPr>
        <w:rPr>
          <w:rFonts w:cstheme="minorHAnsi"/>
        </w:rPr>
      </w:pPr>
      <w:r>
        <w:rPr>
          <w:b/>
          <w:bCs/>
        </w:rPr>
        <w:t>Application</w:t>
      </w:r>
      <w:r w:rsidR="007D69DB">
        <w:rPr>
          <w:b/>
          <w:bCs/>
        </w:rPr>
        <w:t xml:space="preserve"> Deadline: </w:t>
      </w:r>
      <w:r w:rsidR="00BE2174">
        <w:t xml:space="preserve">9am </w:t>
      </w:r>
      <w:r w:rsidR="00BE2174">
        <w:rPr>
          <w:rFonts w:cstheme="minorHAnsi"/>
        </w:rPr>
        <w:t>Monday 2</w:t>
      </w:r>
      <w:r w:rsidR="00496D2D">
        <w:rPr>
          <w:rFonts w:cstheme="minorHAnsi"/>
        </w:rPr>
        <w:t>1</w:t>
      </w:r>
      <w:r w:rsidR="00496D2D" w:rsidRPr="00496D2D">
        <w:rPr>
          <w:rFonts w:cstheme="minorHAnsi"/>
          <w:vertAlign w:val="superscript"/>
        </w:rPr>
        <w:t>st</w:t>
      </w:r>
      <w:r w:rsidR="00496D2D">
        <w:rPr>
          <w:rFonts w:cstheme="minorHAnsi"/>
        </w:rPr>
        <w:t xml:space="preserve"> </w:t>
      </w:r>
      <w:r w:rsidR="00BE2174">
        <w:rPr>
          <w:rFonts w:cstheme="minorHAnsi"/>
        </w:rPr>
        <w:t>September 2026</w:t>
      </w:r>
    </w:p>
    <w:p w14:paraId="6CB106D6" w14:textId="77777777" w:rsidR="00DE0563" w:rsidRPr="00B77D88" w:rsidRDefault="00DE0563" w:rsidP="00D27CF6"/>
    <w:p w14:paraId="0010D414" w14:textId="51873CCD" w:rsidR="00AB1069" w:rsidRPr="001A5538" w:rsidRDefault="001A5538" w:rsidP="001A5538">
      <w:pPr>
        <w:jc w:val="center"/>
        <w:rPr>
          <w:noProof/>
          <w:lang w:eastAsia="en-GB"/>
        </w:rPr>
      </w:pPr>
      <w:r>
        <w:rPr>
          <w:noProof/>
          <w:lang w:eastAsia="en-GB"/>
        </w:rPr>
        <w:drawing>
          <wp:inline distT="0" distB="0" distL="0" distR="0" wp14:anchorId="729ED370" wp14:editId="70402C2E">
            <wp:extent cx="2232660" cy="530115"/>
            <wp:effectExtent l="0" t="0" r="0" b="3810"/>
            <wp:docPr id="14924777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477771" name="Picture 1492477771"/>
                    <pic:cNvPicPr/>
                  </pic:nvPicPr>
                  <pic:blipFill rotWithShape="1">
                    <a:blip r:embed="rId16" cstate="print">
                      <a:extLst>
                        <a:ext uri="{28A0092B-C50C-407E-A947-70E740481C1C}">
                          <a14:useLocalDpi xmlns:a14="http://schemas.microsoft.com/office/drawing/2010/main" val="0"/>
                        </a:ext>
                      </a:extLst>
                    </a:blip>
                    <a:srcRect l="3878" t="28954" b="30471"/>
                    <a:stretch>
                      <a:fillRect/>
                    </a:stretch>
                  </pic:blipFill>
                  <pic:spPr bwMode="auto">
                    <a:xfrm>
                      <a:off x="0" y="0"/>
                      <a:ext cx="2251808" cy="534662"/>
                    </a:xfrm>
                    <a:prstGeom prst="rect">
                      <a:avLst/>
                    </a:prstGeom>
                    <a:ln>
                      <a:noFill/>
                    </a:ln>
                    <a:extLst>
                      <a:ext uri="{53640926-AAD7-44D8-BBD7-CCE9431645EC}">
                        <a14:shadowObscured xmlns:a14="http://schemas.microsoft.com/office/drawing/2010/main"/>
                      </a:ext>
                    </a:extLst>
                  </pic:spPr>
                </pic:pic>
              </a:graphicData>
            </a:graphic>
          </wp:inline>
        </w:drawing>
      </w:r>
    </w:p>
    <w:p w14:paraId="2D487B40" w14:textId="77777777" w:rsidR="00DE0563" w:rsidRDefault="00DE0563" w:rsidP="00B77D88">
      <w:pPr>
        <w:jc w:val="center"/>
        <w:rPr>
          <w:b/>
          <w:bCs/>
          <w:color w:val="4472C4" w:themeColor="accent1"/>
          <w:sz w:val="32"/>
          <w:szCs w:val="32"/>
        </w:rPr>
      </w:pPr>
    </w:p>
    <w:p w14:paraId="5F15641C" w14:textId="5E603E72" w:rsidR="007D69DB" w:rsidRDefault="00AB52BF" w:rsidP="00B77D88">
      <w:pPr>
        <w:jc w:val="center"/>
        <w:rPr>
          <w:b/>
          <w:bCs/>
          <w:color w:val="4472C4" w:themeColor="accent1"/>
          <w:sz w:val="32"/>
          <w:szCs w:val="32"/>
        </w:rPr>
      </w:pPr>
      <w:r>
        <w:rPr>
          <w:b/>
          <w:bCs/>
          <w:color w:val="4472C4" w:themeColor="accent1"/>
          <w:sz w:val="32"/>
          <w:szCs w:val="32"/>
        </w:rPr>
        <w:t>The</w:t>
      </w:r>
      <w:r w:rsidR="00643AAE">
        <w:rPr>
          <w:b/>
          <w:bCs/>
          <w:color w:val="4472C4" w:themeColor="accent1"/>
          <w:sz w:val="32"/>
          <w:szCs w:val="32"/>
        </w:rPr>
        <w:t xml:space="preserve"> </w:t>
      </w:r>
      <w:r>
        <w:rPr>
          <w:b/>
          <w:bCs/>
          <w:color w:val="4472C4" w:themeColor="accent1"/>
          <w:sz w:val="32"/>
          <w:szCs w:val="32"/>
        </w:rPr>
        <w:t>P</w:t>
      </w:r>
      <w:r w:rsidR="00643AAE">
        <w:rPr>
          <w:b/>
          <w:bCs/>
          <w:color w:val="4472C4" w:themeColor="accent1"/>
          <w:sz w:val="32"/>
          <w:szCs w:val="32"/>
        </w:rPr>
        <w:t>roject</w:t>
      </w:r>
    </w:p>
    <w:p w14:paraId="287BB097" w14:textId="27FB7B75" w:rsidR="001A5538" w:rsidRDefault="001A5538" w:rsidP="00B77D88">
      <w:pPr>
        <w:jc w:val="center"/>
        <w:rPr>
          <w:b/>
          <w:bCs/>
          <w:color w:val="4472C4" w:themeColor="accent1"/>
          <w:sz w:val="32"/>
          <w:szCs w:val="32"/>
        </w:rPr>
      </w:pPr>
      <w:r>
        <w:rPr>
          <w:b/>
          <w:bCs/>
          <w:color w:val="4472C4" w:themeColor="accent1"/>
          <w:sz w:val="32"/>
          <w:szCs w:val="32"/>
        </w:rPr>
        <w:t>Creative Expressions in Libraries: Market Harborough Library</w:t>
      </w:r>
    </w:p>
    <w:p w14:paraId="2CAEABC4" w14:textId="73F48762" w:rsidR="006B480F" w:rsidRPr="00E71134" w:rsidRDefault="005E7A55" w:rsidP="00B442C7">
      <w:pPr>
        <w:spacing w:line="240" w:lineRule="auto"/>
        <w:rPr>
          <w:color w:val="FF0000"/>
          <w:sz w:val="24"/>
          <w:szCs w:val="24"/>
        </w:rPr>
      </w:pPr>
      <w:r w:rsidRPr="00AB52BF">
        <w:rPr>
          <w:color w:val="0070C0"/>
          <w:sz w:val="24"/>
          <w:szCs w:val="24"/>
        </w:rPr>
        <w:t xml:space="preserve">We are seeking a </w:t>
      </w:r>
      <w:r w:rsidR="00AE2834">
        <w:rPr>
          <w:color w:val="0070C0"/>
          <w:sz w:val="24"/>
          <w:szCs w:val="24"/>
        </w:rPr>
        <w:t>Creative P</w:t>
      </w:r>
      <w:r w:rsidRPr="00AB52BF">
        <w:rPr>
          <w:color w:val="0070C0"/>
          <w:sz w:val="24"/>
          <w:szCs w:val="24"/>
        </w:rPr>
        <w:t xml:space="preserve">ractitioner to plan, develop and lead creative activity with </w:t>
      </w:r>
      <w:r w:rsidR="001A5538">
        <w:rPr>
          <w:color w:val="0070C0"/>
          <w:sz w:val="24"/>
          <w:szCs w:val="24"/>
        </w:rPr>
        <w:t>young</w:t>
      </w:r>
      <w:r w:rsidRPr="00AB52BF">
        <w:rPr>
          <w:color w:val="0070C0"/>
          <w:sz w:val="24"/>
          <w:szCs w:val="24"/>
        </w:rPr>
        <w:t xml:space="preserve"> people at </w:t>
      </w:r>
      <w:r w:rsidR="001A5538">
        <w:rPr>
          <w:color w:val="0070C0"/>
          <w:sz w:val="24"/>
          <w:szCs w:val="24"/>
        </w:rPr>
        <w:t xml:space="preserve">Market Harborough Library. Linked to the </w:t>
      </w:r>
      <w:hyperlink r:id="rId17" w:history="1">
        <w:r w:rsidR="001A5538" w:rsidRPr="00B53F45">
          <w:rPr>
            <w:rStyle w:val="Hyperlink"/>
            <w:sz w:val="24"/>
            <w:szCs w:val="24"/>
          </w:rPr>
          <w:t>National Year of Reading</w:t>
        </w:r>
      </w:hyperlink>
      <w:r w:rsidR="001A5538">
        <w:rPr>
          <w:color w:val="0070C0"/>
          <w:sz w:val="24"/>
          <w:szCs w:val="24"/>
        </w:rPr>
        <w:t xml:space="preserve">, </w:t>
      </w:r>
      <w:r w:rsidR="001E22B6">
        <w:rPr>
          <w:color w:val="0070C0"/>
          <w:sz w:val="24"/>
          <w:szCs w:val="24"/>
        </w:rPr>
        <w:t xml:space="preserve">our core audience will be focused on teenage boys due to the drop in reading for pleasure in </w:t>
      </w:r>
      <w:r w:rsidR="00DE0563">
        <w:rPr>
          <w:color w:val="0070C0"/>
          <w:sz w:val="24"/>
          <w:szCs w:val="24"/>
        </w:rPr>
        <w:t xml:space="preserve">the </w:t>
      </w:r>
      <w:r w:rsidR="001E22B6">
        <w:rPr>
          <w:color w:val="0070C0"/>
          <w:sz w:val="24"/>
          <w:szCs w:val="24"/>
        </w:rPr>
        <w:t>demographic.</w:t>
      </w:r>
      <w:r w:rsidR="005A1B6C">
        <w:rPr>
          <w:color w:val="0070C0"/>
          <w:sz w:val="24"/>
          <w:szCs w:val="24"/>
        </w:rPr>
        <w:t xml:space="preserve"> Having consulted with the audience</w:t>
      </w:r>
      <w:r w:rsidR="00DE0563">
        <w:rPr>
          <w:color w:val="0070C0"/>
          <w:sz w:val="24"/>
          <w:szCs w:val="24"/>
        </w:rPr>
        <w:t xml:space="preserve"> throughout August</w:t>
      </w:r>
      <w:r w:rsidR="005A1B6C">
        <w:rPr>
          <w:color w:val="0070C0"/>
          <w:sz w:val="24"/>
          <w:szCs w:val="24"/>
        </w:rPr>
        <w:t xml:space="preserve">, the project will be </w:t>
      </w:r>
      <w:r w:rsidR="00065C01">
        <w:rPr>
          <w:color w:val="0070C0"/>
          <w:sz w:val="24"/>
          <w:szCs w:val="24"/>
        </w:rPr>
        <w:t>tak</w:t>
      </w:r>
      <w:r w:rsidR="001C3E95">
        <w:rPr>
          <w:color w:val="0070C0"/>
          <w:sz w:val="24"/>
          <w:szCs w:val="24"/>
        </w:rPr>
        <w:t>ing</w:t>
      </w:r>
      <w:r w:rsidR="00065C01">
        <w:rPr>
          <w:color w:val="0070C0"/>
          <w:sz w:val="24"/>
          <w:szCs w:val="24"/>
        </w:rPr>
        <w:t xml:space="preserve"> the creative focus </w:t>
      </w:r>
      <w:r w:rsidR="00065C01" w:rsidRPr="00C10B0C">
        <w:rPr>
          <w:color w:val="4472C4" w:themeColor="accent1"/>
          <w:sz w:val="24"/>
          <w:szCs w:val="24"/>
        </w:rPr>
        <w:t xml:space="preserve">of </w:t>
      </w:r>
      <w:r w:rsidR="004F3DE6" w:rsidRPr="004F3DE6">
        <w:rPr>
          <w:b/>
          <w:bCs/>
          <w:color w:val="4472C4" w:themeColor="accent1"/>
          <w:sz w:val="24"/>
          <w:szCs w:val="24"/>
        </w:rPr>
        <w:t>digital</w:t>
      </w:r>
      <w:r w:rsidR="004F3DE6">
        <w:rPr>
          <w:color w:val="4472C4" w:themeColor="accent1"/>
          <w:sz w:val="24"/>
          <w:szCs w:val="24"/>
        </w:rPr>
        <w:t xml:space="preserve"> </w:t>
      </w:r>
      <w:r w:rsidR="00C10B0C" w:rsidRPr="00C10B0C">
        <w:rPr>
          <w:b/>
          <w:bCs/>
          <w:color w:val="4472C4" w:themeColor="accent1"/>
          <w:sz w:val="24"/>
          <w:szCs w:val="24"/>
        </w:rPr>
        <w:t xml:space="preserve">game development and creation, </w:t>
      </w:r>
      <w:r w:rsidR="00065C01">
        <w:rPr>
          <w:color w:val="0070C0"/>
          <w:sz w:val="24"/>
          <w:szCs w:val="24"/>
        </w:rPr>
        <w:t>with an emphasis on storytelling.</w:t>
      </w:r>
      <w:r w:rsidR="00C10B0C">
        <w:rPr>
          <w:color w:val="0070C0"/>
          <w:sz w:val="24"/>
          <w:szCs w:val="24"/>
        </w:rPr>
        <w:t xml:space="preserve"> You can find out about the process to select our focus </w:t>
      </w:r>
      <w:r w:rsidR="00B53F45">
        <w:rPr>
          <w:color w:val="0070C0"/>
          <w:sz w:val="24"/>
          <w:szCs w:val="24"/>
        </w:rPr>
        <w:t xml:space="preserve">on our </w:t>
      </w:r>
      <w:hyperlink r:id="rId18" w:history="1">
        <w:r w:rsidR="00B53F45" w:rsidRPr="000C6CF1">
          <w:rPr>
            <w:rStyle w:val="Hyperlink"/>
            <w:sz w:val="24"/>
            <w:szCs w:val="24"/>
          </w:rPr>
          <w:t>Culture Leicestershire website.</w:t>
        </w:r>
      </w:hyperlink>
      <w:r w:rsidR="00C10B0C" w:rsidRPr="00E71134">
        <w:rPr>
          <w:color w:val="FF0000"/>
          <w:sz w:val="24"/>
          <w:szCs w:val="24"/>
        </w:rPr>
        <w:t xml:space="preserve"> </w:t>
      </w:r>
    </w:p>
    <w:p w14:paraId="480B5137" w14:textId="17755A54" w:rsidR="002322CA" w:rsidRPr="00AE2834" w:rsidRDefault="005A1B6C" w:rsidP="00AE2834">
      <w:pPr>
        <w:shd w:val="clear" w:color="auto" w:fill="0070C0"/>
        <w:spacing w:after="0"/>
        <w:rPr>
          <w:b/>
          <w:bCs/>
          <w:color w:val="FFFFFF" w:themeColor="background1"/>
          <w:sz w:val="24"/>
          <w:szCs w:val="24"/>
        </w:rPr>
      </w:pPr>
      <w:r>
        <w:rPr>
          <w:b/>
          <w:bCs/>
          <w:color w:val="FFFFFF" w:themeColor="background1"/>
          <w:sz w:val="24"/>
          <w:szCs w:val="24"/>
        </w:rPr>
        <w:t xml:space="preserve"> </w:t>
      </w:r>
      <w:r w:rsidR="002322CA" w:rsidRPr="00AE2834">
        <w:rPr>
          <w:b/>
          <w:bCs/>
          <w:color w:val="FFFFFF" w:themeColor="background1"/>
          <w:sz w:val="24"/>
          <w:szCs w:val="24"/>
        </w:rPr>
        <w:t xml:space="preserve">Aims </w:t>
      </w:r>
    </w:p>
    <w:p w14:paraId="6E5D5B66" w14:textId="7978EC99" w:rsidR="005A1B6C" w:rsidRPr="00FD454F" w:rsidRDefault="005A1B6C" w:rsidP="005A1B6C">
      <w:pPr>
        <w:pStyle w:val="ListParagraph"/>
        <w:numPr>
          <w:ilvl w:val="0"/>
          <w:numId w:val="13"/>
        </w:numPr>
        <w:spacing w:before="240"/>
        <w:jc w:val="both"/>
        <w:rPr>
          <w:rFonts w:cstheme="minorHAnsi"/>
        </w:rPr>
      </w:pPr>
      <w:r>
        <w:rPr>
          <w:rFonts w:cstheme="minorHAnsi"/>
          <w:color w:val="000000"/>
          <w:shd w:val="clear" w:color="auto" w:fill="FFFFFF"/>
        </w:rPr>
        <w:t>To target teen boys (aged 1</w:t>
      </w:r>
      <w:r w:rsidR="00B442C7">
        <w:rPr>
          <w:rFonts w:cstheme="minorHAnsi"/>
          <w:color w:val="000000"/>
          <w:shd w:val="clear" w:color="auto" w:fill="FFFFFF"/>
        </w:rPr>
        <w:t>2</w:t>
      </w:r>
      <w:r>
        <w:rPr>
          <w:rFonts w:cstheme="minorHAnsi"/>
          <w:color w:val="000000"/>
          <w:shd w:val="clear" w:color="auto" w:fill="FFFFFF"/>
        </w:rPr>
        <w:t>-1</w:t>
      </w:r>
      <w:r w:rsidR="00191CA2">
        <w:rPr>
          <w:rFonts w:cstheme="minorHAnsi"/>
          <w:color w:val="000000"/>
          <w:shd w:val="clear" w:color="auto" w:fill="FFFFFF"/>
        </w:rPr>
        <w:t>7</w:t>
      </w:r>
      <w:r>
        <w:rPr>
          <w:rFonts w:cstheme="minorHAnsi"/>
          <w:color w:val="000000"/>
          <w:shd w:val="clear" w:color="auto" w:fill="FFFFFF"/>
        </w:rPr>
        <w:t xml:space="preserve">) in reconnecting them </w:t>
      </w:r>
      <w:r w:rsidRPr="00D72225">
        <w:rPr>
          <w:rFonts w:cstheme="minorHAnsi"/>
          <w:color w:val="000000"/>
          <w:shd w:val="clear" w:color="auto" w:fill="FFFFFF"/>
        </w:rPr>
        <w:t>to reading</w:t>
      </w:r>
      <w:r>
        <w:rPr>
          <w:rFonts w:cstheme="minorHAnsi"/>
          <w:color w:val="000000"/>
          <w:shd w:val="clear" w:color="auto" w:fill="FFFFFF"/>
        </w:rPr>
        <w:t xml:space="preserve">, as identified in the National Literacy Trust’s campaign </w:t>
      </w:r>
      <w:r w:rsidRPr="00D72225">
        <w:rPr>
          <w:rFonts w:cstheme="minorHAnsi"/>
          <w:color w:val="000000"/>
          <w:shd w:val="clear" w:color="auto" w:fill="FFFFFF"/>
        </w:rPr>
        <w:t>National Year of Reading</w:t>
      </w:r>
      <w:r>
        <w:rPr>
          <w:rFonts w:cstheme="minorHAnsi"/>
          <w:color w:val="000000"/>
          <w:shd w:val="clear" w:color="auto" w:fill="FFFFFF"/>
        </w:rPr>
        <w:t xml:space="preserve"> 2026 </w:t>
      </w:r>
    </w:p>
    <w:p w14:paraId="0E88453B" w14:textId="7F460274" w:rsidR="005A1B6C" w:rsidRDefault="005A1B6C" w:rsidP="005A1B6C">
      <w:pPr>
        <w:pStyle w:val="ListParagraph"/>
        <w:numPr>
          <w:ilvl w:val="0"/>
          <w:numId w:val="13"/>
        </w:numPr>
        <w:jc w:val="both"/>
        <w:rPr>
          <w:rFonts w:cstheme="minorHAnsi"/>
        </w:rPr>
      </w:pPr>
      <w:r>
        <w:rPr>
          <w:rFonts w:cstheme="minorHAnsi"/>
        </w:rPr>
        <w:t>To engage</w:t>
      </w:r>
      <w:r w:rsidR="009A2CF0">
        <w:rPr>
          <w:rFonts w:cstheme="minorHAnsi"/>
        </w:rPr>
        <w:t xml:space="preserve"> two</w:t>
      </w:r>
      <w:r>
        <w:rPr>
          <w:rFonts w:cstheme="minorHAnsi"/>
        </w:rPr>
        <w:t xml:space="preserve"> local target audiences identified by our Project Working Group</w:t>
      </w:r>
      <w:r w:rsidR="00C10B0C">
        <w:rPr>
          <w:rFonts w:cstheme="minorHAnsi"/>
        </w:rPr>
        <w:t xml:space="preserve"> during the planning stage</w:t>
      </w:r>
    </w:p>
    <w:p w14:paraId="1CD48E93" w14:textId="77777777" w:rsidR="005A1B6C" w:rsidRDefault="005A1B6C" w:rsidP="005A1B6C">
      <w:pPr>
        <w:pStyle w:val="ListParagraph"/>
        <w:numPr>
          <w:ilvl w:val="0"/>
          <w:numId w:val="13"/>
        </w:numPr>
        <w:jc w:val="both"/>
        <w:rPr>
          <w:rFonts w:cstheme="minorHAnsi"/>
        </w:rPr>
      </w:pPr>
      <w:r>
        <w:rPr>
          <w:rFonts w:cstheme="minorHAnsi"/>
        </w:rPr>
        <w:t>To enhance participant’s wellbeing and encourage an opportunity to develop digital skills</w:t>
      </w:r>
    </w:p>
    <w:p w14:paraId="00B27166" w14:textId="03BD5895" w:rsidR="009A2CF0" w:rsidRPr="00B16260" w:rsidRDefault="009A2CF0" w:rsidP="005A1B6C">
      <w:pPr>
        <w:pStyle w:val="ListParagraph"/>
        <w:numPr>
          <w:ilvl w:val="0"/>
          <w:numId w:val="13"/>
        </w:numPr>
        <w:jc w:val="both"/>
        <w:rPr>
          <w:rFonts w:cstheme="minorHAnsi"/>
        </w:rPr>
      </w:pPr>
      <w:r>
        <w:rPr>
          <w:rFonts w:cstheme="minorHAnsi"/>
        </w:rPr>
        <w:t xml:space="preserve">To develop </w:t>
      </w:r>
      <w:r w:rsidR="004C2C1B">
        <w:rPr>
          <w:rFonts w:cstheme="minorHAnsi"/>
        </w:rPr>
        <w:t xml:space="preserve">a </w:t>
      </w:r>
      <w:r w:rsidR="004C2C1B">
        <w:t>high-</w:t>
      </w:r>
      <w:r w:rsidR="004C2C1B" w:rsidRPr="00C10B0C">
        <w:t xml:space="preserve">quality </w:t>
      </w:r>
      <w:r w:rsidR="00C10B0C" w:rsidRPr="00C10B0C">
        <w:t>mini game</w:t>
      </w:r>
      <w:r w:rsidR="004C2C1B" w:rsidRPr="00C10B0C">
        <w:t xml:space="preserve"> </w:t>
      </w:r>
      <w:r w:rsidRPr="00C10B0C">
        <w:rPr>
          <w:rFonts w:cstheme="minorHAnsi"/>
        </w:rPr>
        <w:t xml:space="preserve">to </w:t>
      </w:r>
      <w:r>
        <w:rPr>
          <w:rFonts w:cstheme="minorHAnsi"/>
        </w:rPr>
        <w:t>engage a wider audience in the target age group</w:t>
      </w:r>
      <w:r w:rsidR="00065C01">
        <w:rPr>
          <w:rFonts w:cstheme="minorHAnsi"/>
        </w:rPr>
        <w:t xml:space="preserve"> in stories/storytelling</w:t>
      </w:r>
    </w:p>
    <w:p w14:paraId="216E6257" w14:textId="011C56BC" w:rsidR="005A1B6C" w:rsidRDefault="005A1B6C" w:rsidP="005A1B6C">
      <w:pPr>
        <w:pStyle w:val="ListParagraph"/>
        <w:numPr>
          <w:ilvl w:val="0"/>
          <w:numId w:val="13"/>
        </w:numPr>
        <w:jc w:val="both"/>
      </w:pPr>
      <w:r w:rsidRPr="00F85A81">
        <w:t xml:space="preserve">To offer </w:t>
      </w:r>
      <w:r>
        <w:t xml:space="preserve">participants in </w:t>
      </w:r>
      <w:r w:rsidR="009A2CF0">
        <w:t>Market Harborough</w:t>
      </w:r>
      <w:r w:rsidRPr="00F85A81">
        <w:t xml:space="preserve"> an exciting, meaningful </w:t>
      </w:r>
      <w:r>
        <w:t xml:space="preserve">cultural </w:t>
      </w:r>
      <w:r w:rsidRPr="00F85A81">
        <w:t xml:space="preserve">engagement opportunity in their library </w:t>
      </w:r>
    </w:p>
    <w:p w14:paraId="22BF5B48" w14:textId="77777777" w:rsidR="005A1B6C" w:rsidRPr="00F85A81" w:rsidRDefault="005A1B6C" w:rsidP="005A1B6C">
      <w:pPr>
        <w:pStyle w:val="ListParagraph"/>
        <w:numPr>
          <w:ilvl w:val="0"/>
          <w:numId w:val="13"/>
        </w:numPr>
        <w:jc w:val="both"/>
      </w:pPr>
      <w:r w:rsidRPr="00F85A81">
        <w:t>To embed cultural activity into the library during the project</w:t>
      </w:r>
    </w:p>
    <w:p w14:paraId="221D8B10" w14:textId="77777777" w:rsidR="005A1B6C" w:rsidRPr="00F85A81" w:rsidRDefault="005A1B6C" w:rsidP="005A1B6C">
      <w:pPr>
        <w:pStyle w:val="ListParagraph"/>
        <w:numPr>
          <w:ilvl w:val="0"/>
          <w:numId w:val="13"/>
        </w:numPr>
        <w:jc w:val="both"/>
      </w:pPr>
      <w:r w:rsidRPr="00F85A81">
        <w:t>To connect the library both with its current users and with non-users, promoting community cohesion and the library as a welcoming public space for all</w:t>
      </w:r>
    </w:p>
    <w:p w14:paraId="5413E436" w14:textId="77777777" w:rsidR="00C90283" w:rsidRDefault="005A1B6C" w:rsidP="00C90283">
      <w:pPr>
        <w:pStyle w:val="ListParagraph"/>
        <w:numPr>
          <w:ilvl w:val="0"/>
          <w:numId w:val="13"/>
        </w:numPr>
        <w:jc w:val="both"/>
      </w:pPr>
      <w:r w:rsidRPr="00F85A81">
        <w:lastRenderedPageBreak/>
        <w:t xml:space="preserve">To promote the library as an accessible and culturally vibrant space </w:t>
      </w:r>
    </w:p>
    <w:p w14:paraId="4C246468" w14:textId="71F6701A" w:rsidR="00C90283" w:rsidRPr="00F85A81" w:rsidRDefault="00C90283" w:rsidP="00C90283">
      <w:pPr>
        <w:pStyle w:val="ListParagraph"/>
        <w:numPr>
          <w:ilvl w:val="0"/>
          <w:numId w:val="13"/>
        </w:numPr>
        <w:jc w:val="both"/>
      </w:pPr>
      <w:r w:rsidRPr="00C90283">
        <w:t xml:space="preserve">To meet Arts Council England’s </w:t>
      </w:r>
      <w:hyperlink r:id="rId19" w:history="1">
        <w:r w:rsidRPr="00C90283">
          <w:rPr>
            <w:rStyle w:val="Hyperlink"/>
          </w:rPr>
          <w:t>strategic framework</w:t>
        </w:r>
      </w:hyperlink>
      <w:r w:rsidRPr="00C90283">
        <w:t xml:space="preserve"> aims and ambitions</w:t>
      </w:r>
    </w:p>
    <w:p w14:paraId="0D26CF87" w14:textId="410E60BE" w:rsidR="003C3D66" w:rsidRPr="00FE3B99" w:rsidRDefault="00743B4A" w:rsidP="002F5429">
      <w:pPr>
        <w:shd w:val="clear" w:color="auto" w:fill="0070C0"/>
        <w:spacing w:after="0"/>
        <w:rPr>
          <w:b/>
          <w:bCs/>
          <w:color w:val="FFFFFF" w:themeColor="background1"/>
          <w:sz w:val="24"/>
          <w:szCs w:val="24"/>
        </w:rPr>
      </w:pPr>
      <w:r w:rsidRPr="00FE3B99">
        <w:rPr>
          <w:b/>
          <w:bCs/>
          <w:color w:val="FFFFFF" w:themeColor="background1"/>
          <w:sz w:val="24"/>
          <w:szCs w:val="24"/>
        </w:rPr>
        <w:t xml:space="preserve">Creative Practitioner </w:t>
      </w:r>
      <w:r w:rsidR="004D0472" w:rsidRPr="00FE3B99">
        <w:rPr>
          <w:b/>
          <w:bCs/>
          <w:color w:val="FFFFFF" w:themeColor="background1"/>
          <w:sz w:val="24"/>
          <w:szCs w:val="24"/>
        </w:rPr>
        <w:t>R</w:t>
      </w:r>
      <w:r w:rsidRPr="00FE3B99">
        <w:rPr>
          <w:b/>
          <w:bCs/>
          <w:color w:val="FFFFFF" w:themeColor="background1"/>
          <w:sz w:val="24"/>
          <w:szCs w:val="24"/>
        </w:rPr>
        <w:t>equirements</w:t>
      </w:r>
      <w:r w:rsidR="001130EC" w:rsidRPr="00FE3B99">
        <w:rPr>
          <w:b/>
          <w:bCs/>
          <w:color w:val="FFFFFF" w:themeColor="background1"/>
          <w:sz w:val="24"/>
          <w:szCs w:val="24"/>
        </w:rPr>
        <w:t xml:space="preserve"> </w:t>
      </w:r>
    </w:p>
    <w:p w14:paraId="3DF13750" w14:textId="77777777" w:rsidR="009A2CF0" w:rsidRDefault="009A2CF0" w:rsidP="009A2CF0">
      <w:pPr>
        <w:pStyle w:val="ListParagraph"/>
        <w:spacing w:after="0" w:line="240" w:lineRule="auto"/>
        <w:ind w:left="435"/>
      </w:pPr>
    </w:p>
    <w:p w14:paraId="78B12340" w14:textId="3A6F13D5" w:rsidR="00065C01" w:rsidRDefault="00065C01" w:rsidP="00065C01">
      <w:pPr>
        <w:pStyle w:val="ListParagraph"/>
        <w:numPr>
          <w:ilvl w:val="0"/>
          <w:numId w:val="5"/>
        </w:numPr>
        <w:spacing w:after="0" w:line="240" w:lineRule="auto"/>
      </w:pPr>
      <w:r w:rsidRPr="003C381C">
        <w:t xml:space="preserve">Plan, manage, deliver and facilitate a series of </w:t>
      </w:r>
      <w:r>
        <w:t>sessions /</w:t>
      </w:r>
      <w:r w:rsidRPr="003C381C">
        <w:t xml:space="preserve">workshops </w:t>
      </w:r>
      <w:r>
        <w:t>suitable for the target audience, with clear and reasonable steps from initiation to completion</w:t>
      </w:r>
    </w:p>
    <w:p w14:paraId="38EAD1F2" w14:textId="4CC65792" w:rsidR="00065C01" w:rsidRDefault="00065C01" w:rsidP="00E5731C">
      <w:pPr>
        <w:pStyle w:val="ListParagraph"/>
        <w:numPr>
          <w:ilvl w:val="0"/>
          <w:numId w:val="5"/>
        </w:numPr>
      </w:pPr>
      <w:r w:rsidRPr="00E76433">
        <w:t>The workshops</w:t>
      </w:r>
      <w:r>
        <w:t xml:space="preserve"> and final output</w:t>
      </w:r>
      <w:r w:rsidRPr="00E76433">
        <w:t xml:space="preserve"> </w:t>
      </w:r>
      <w:r>
        <w:t xml:space="preserve">should </w:t>
      </w:r>
      <w:r w:rsidR="00E5731C">
        <w:t xml:space="preserve">focus </w:t>
      </w:r>
      <w:r w:rsidR="00E5731C" w:rsidRPr="00C10B0C">
        <w:t xml:space="preserve">on </w:t>
      </w:r>
      <w:r w:rsidR="00C10B0C" w:rsidRPr="00C10B0C">
        <w:t>game development and creation</w:t>
      </w:r>
      <w:r w:rsidR="00E5731C" w:rsidRPr="00C10B0C">
        <w:t xml:space="preserve">, as chosen </w:t>
      </w:r>
      <w:r w:rsidR="00E5731C">
        <w:t xml:space="preserve">by the target audience. We are however </w:t>
      </w:r>
      <w:r w:rsidR="00A04D5D">
        <w:t>excited</w:t>
      </w:r>
      <w:r w:rsidR="00E5731C">
        <w:t xml:space="preserve"> to hear</w:t>
      </w:r>
      <w:r w:rsidR="00A04D5D">
        <w:t xml:space="preserve"> innovative ideas about</w:t>
      </w:r>
      <w:r w:rsidR="00E5731C">
        <w:t xml:space="preserve"> artist’s interpretations of the brief </w:t>
      </w:r>
      <w:r w:rsidR="00A04D5D">
        <w:t>including</w:t>
      </w:r>
      <w:r w:rsidR="00E5731C">
        <w:t xml:space="preserve"> </w:t>
      </w:r>
      <w:r w:rsidR="00A04D5D">
        <w:t>combining</w:t>
      </w:r>
      <w:r w:rsidR="00E5731C">
        <w:t xml:space="preserve"> digital artforms</w:t>
      </w:r>
      <w:r w:rsidR="001C3E95">
        <w:t>.</w:t>
      </w:r>
    </w:p>
    <w:p w14:paraId="238514A5" w14:textId="77777777" w:rsidR="00065C01" w:rsidRDefault="00065C01" w:rsidP="00065C01">
      <w:pPr>
        <w:pStyle w:val="ListParagraph"/>
        <w:numPr>
          <w:ilvl w:val="0"/>
          <w:numId w:val="5"/>
        </w:numPr>
        <w:spacing w:after="0" w:line="240" w:lineRule="auto"/>
      </w:pPr>
      <w:r>
        <w:t>Engage participants in co-developing and co-creating the digital output whilst also engaging them in a fun digital activity during the workshops</w:t>
      </w:r>
    </w:p>
    <w:p w14:paraId="1F0E011C" w14:textId="6908734B" w:rsidR="00C10B0C" w:rsidRPr="00E76433" w:rsidRDefault="00C10B0C" w:rsidP="00065C01">
      <w:pPr>
        <w:pStyle w:val="ListParagraph"/>
        <w:numPr>
          <w:ilvl w:val="0"/>
          <w:numId w:val="5"/>
        </w:numPr>
        <w:spacing w:after="0" w:line="240" w:lineRule="auto"/>
      </w:pPr>
      <w:r>
        <w:t>To ensure that storytelling is a core component of the workshops and final creation</w:t>
      </w:r>
    </w:p>
    <w:p w14:paraId="4375CEB7" w14:textId="77777777" w:rsidR="00065C01" w:rsidRPr="00F85A81" w:rsidRDefault="00065C01" w:rsidP="00065C01">
      <w:pPr>
        <w:pStyle w:val="ListParagraph"/>
        <w:numPr>
          <w:ilvl w:val="0"/>
          <w:numId w:val="5"/>
        </w:numPr>
        <w:jc w:val="both"/>
      </w:pPr>
      <w:r>
        <w:t>To plan, manage, deliver and facilitate a celebration event for all participants at project end</w:t>
      </w:r>
    </w:p>
    <w:p w14:paraId="198814FB" w14:textId="77777777" w:rsidR="00065C01" w:rsidRPr="00F85A81" w:rsidRDefault="00065C01" w:rsidP="00065C01">
      <w:pPr>
        <w:pStyle w:val="ListParagraph"/>
        <w:numPr>
          <w:ilvl w:val="0"/>
          <w:numId w:val="5"/>
        </w:numPr>
        <w:jc w:val="both"/>
      </w:pPr>
      <w:r w:rsidRPr="00F85A81">
        <w:t>To provide content for advertising and recruitment purposes such as images for social media posts</w:t>
      </w:r>
    </w:p>
    <w:p w14:paraId="14999423" w14:textId="77777777" w:rsidR="00065C01" w:rsidRPr="00F85A81" w:rsidRDefault="00065C01" w:rsidP="00065C01">
      <w:pPr>
        <w:pStyle w:val="ListParagraph"/>
        <w:numPr>
          <w:ilvl w:val="0"/>
          <w:numId w:val="5"/>
        </w:numPr>
        <w:jc w:val="both"/>
      </w:pPr>
      <w:r w:rsidRPr="00F85A81">
        <w:t>Provide photographic documentation of the progress of the work, using organisational consent forms where required</w:t>
      </w:r>
    </w:p>
    <w:p w14:paraId="62D4C9F8" w14:textId="77777777" w:rsidR="00065C01" w:rsidRPr="00F85A81" w:rsidRDefault="00065C01" w:rsidP="00065C01">
      <w:pPr>
        <w:pStyle w:val="ListParagraph"/>
        <w:numPr>
          <w:ilvl w:val="0"/>
          <w:numId w:val="5"/>
        </w:numPr>
        <w:jc w:val="both"/>
      </w:pPr>
      <w:r w:rsidRPr="00F85A81">
        <w:t>Devise and share risk assessments</w:t>
      </w:r>
      <w:r>
        <w:t xml:space="preserve"> for both workshops and celebration event</w:t>
      </w:r>
    </w:p>
    <w:p w14:paraId="18552555" w14:textId="77777777" w:rsidR="00065C01" w:rsidRPr="00F85A81" w:rsidRDefault="00065C01" w:rsidP="00065C01">
      <w:pPr>
        <w:pStyle w:val="ListParagraph"/>
        <w:numPr>
          <w:ilvl w:val="0"/>
          <w:numId w:val="5"/>
        </w:numPr>
        <w:jc w:val="both"/>
      </w:pPr>
      <w:r w:rsidRPr="00F85A81">
        <w:t xml:space="preserve">Support the collection of evaluation as required by Culture Leicestershire </w:t>
      </w:r>
    </w:p>
    <w:p w14:paraId="1585F97C" w14:textId="77777777" w:rsidR="00065C01" w:rsidRPr="00F85A81" w:rsidRDefault="00065C01" w:rsidP="00065C01">
      <w:pPr>
        <w:pStyle w:val="ListParagraph"/>
        <w:numPr>
          <w:ilvl w:val="0"/>
          <w:numId w:val="5"/>
        </w:numPr>
        <w:jc w:val="both"/>
      </w:pPr>
      <w:r>
        <w:t>Collaborate regularly with Culture Leicestershire staff, including local library staff and local</w:t>
      </w:r>
    </w:p>
    <w:p w14:paraId="4FC0C816" w14:textId="77777777" w:rsidR="00065C01" w:rsidRPr="00F85A81" w:rsidRDefault="00065C01" w:rsidP="00065C01">
      <w:pPr>
        <w:pStyle w:val="ListParagraph"/>
        <w:ind w:left="360"/>
        <w:jc w:val="both"/>
      </w:pPr>
      <w:r>
        <w:t xml:space="preserve"> partners</w:t>
      </w:r>
    </w:p>
    <w:p w14:paraId="31C8DD1E" w14:textId="77777777" w:rsidR="00065C01" w:rsidRDefault="00065C01" w:rsidP="00065C01">
      <w:pPr>
        <w:pStyle w:val="ListParagraph"/>
        <w:numPr>
          <w:ilvl w:val="0"/>
          <w:numId w:val="5"/>
        </w:numPr>
        <w:jc w:val="both"/>
      </w:pPr>
      <w:r w:rsidRPr="00F85A81">
        <w:t>Manage the budget and provide a comprehensive audit trail</w:t>
      </w:r>
    </w:p>
    <w:p w14:paraId="01D79BAC" w14:textId="77777777" w:rsidR="00065C01" w:rsidRDefault="00065C01" w:rsidP="00065C01">
      <w:pPr>
        <w:pStyle w:val="ListParagraph"/>
        <w:numPr>
          <w:ilvl w:val="0"/>
          <w:numId w:val="5"/>
        </w:numPr>
        <w:spacing w:after="0" w:line="240" w:lineRule="auto"/>
      </w:pPr>
      <w:r w:rsidRPr="00C557A4">
        <w:t xml:space="preserve">Consider the </w:t>
      </w:r>
      <w:r>
        <w:t>e</w:t>
      </w:r>
      <w:r w:rsidRPr="00C557A4">
        <w:t>nvironmental impact of any materials used</w:t>
      </w:r>
    </w:p>
    <w:p w14:paraId="73253083" w14:textId="467ABDFF" w:rsidR="003C3D66" w:rsidRPr="002F2B23" w:rsidRDefault="004D166C" w:rsidP="00B442C7">
      <w:pPr>
        <w:shd w:val="clear" w:color="auto" w:fill="0070C0"/>
        <w:spacing w:before="240" w:after="0"/>
        <w:rPr>
          <w:b/>
          <w:bCs/>
          <w:color w:val="FFFFFF" w:themeColor="background1"/>
          <w:sz w:val="24"/>
          <w:szCs w:val="24"/>
        </w:rPr>
      </w:pPr>
      <w:r>
        <w:rPr>
          <w:b/>
          <w:bCs/>
          <w:color w:val="FFFFFF" w:themeColor="background1"/>
          <w:sz w:val="24"/>
          <w:szCs w:val="24"/>
        </w:rPr>
        <w:t xml:space="preserve"> </w:t>
      </w:r>
      <w:r w:rsidR="00743B4A" w:rsidRPr="002F2B23">
        <w:rPr>
          <w:b/>
          <w:bCs/>
          <w:color w:val="FFFFFF" w:themeColor="background1"/>
          <w:sz w:val="24"/>
          <w:szCs w:val="24"/>
        </w:rPr>
        <w:t>Skills</w:t>
      </w:r>
      <w:r w:rsidR="00262A4B" w:rsidRPr="002F2B23">
        <w:rPr>
          <w:b/>
          <w:bCs/>
          <w:color w:val="FFFFFF" w:themeColor="background1"/>
          <w:sz w:val="24"/>
          <w:szCs w:val="24"/>
        </w:rPr>
        <w:t xml:space="preserve"> and </w:t>
      </w:r>
      <w:r w:rsidR="00743B4A" w:rsidRPr="002F2B23">
        <w:rPr>
          <w:b/>
          <w:bCs/>
          <w:color w:val="FFFFFF" w:themeColor="background1"/>
          <w:sz w:val="24"/>
          <w:szCs w:val="24"/>
        </w:rPr>
        <w:t>Experience</w:t>
      </w:r>
    </w:p>
    <w:p w14:paraId="6D51A639" w14:textId="77777777" w:rsidR="004D166C" w:rsidRDefault="004D166C" w:rsidP="004D166C">
      <w:pPr>
        <w:pStyle w:val="ListParagraph"/>
        <w:numPr>
          <w:ilvl w:val="0"/>
          <w:numId w:val="22"/>
        </w:numPr>
        <w:spacing w:before="240" w:after="0"/>
        <w:ind w:left="426"/>
        <w:jc w:val="both"/>
      </w:pPr>
      <w:r>
        <w:t>Demonstrable relevant experience in p</w:t>
      </w:r>
      <w:r w:rsidRPr="002C29DF">
        <w:t xml:space="preserve">lanning, delivering and co-creating participatory </w:t>
      </w:r>
      <w:r>
        <w:t xml:space="preserve">digital workshops / projects </w:t>
      </w:r>
      <w:r w:rsidRPr="00F85A81">
        <w:t>within the cultural or education sector</w:t>
      </w:r>
    </w:p>
    <w:p w14:paraId="3CC13C64" w14:textId="065D2ED1" w:rsidR="001C3E95" w:rsidRDefault="001C3E95" w:rsidP="004D166C">
      <w:pPr>
        <w:pStyle w:val="ListParagraph"/>
        <w:numPr>
          <w:ilvl w:val="0"/>
          <w:numId w:val="22"/>
        </w:numPr>
        <w:spacing w:before="240" w:after="0"/>
        <w:ind w:left="426"/>
        <w:jc w:val="both"/>
      </w:pPr>
      <w:r>
        <w:t>Experience in creating high-quality</w:t>
      </w:r>
      <w:r w:rsidR="002F4E37">
        <w:t xml:space="preserve"> </w:t>
      </w:r>
      <w:r w:rsidR="00C10B0C">
        <w:t xml:space="preserve">digital games </w:t>
      </w:r>
    </w:p>
    <w:p w14:paraId="7062C354" w14:textId="6C8EDD65" w:rsidR="004D166C" w:rsidRDefault="004D166C" w:rsidP="004D166C">
      <w:pPr>
        <w:numPr>
          <w:ilvl w:val="0"/>
          <w:numId w:val="22"/>
        </w:numPr>
        <w:spacing w:after="120" w:line="276" w:lineRule="auto"/>
        <w:ind w:left="426"/>
        <w:contextualSpacing/>
        <w:jc w:val="both"/>
        <w:rPr>
          <w:rFonts w:eastAsiaTheme="minorEastAsia" w:cstheme="minorHAnsi"/>
        </w:rPr>
      </w:pPr>
      <w:r w:rsidRPr="007B62DF">
        <w:rPr>
          <w:rFonts w:eastAsiaTheme="minorEastAsia" w:cstheme="minorHAnsi"/>
        </w:rPr>
        <w:t xml:space="preserve">Experience of working with </w:t>
      </w:r>
      <w:r>
        <w:rPr>
          <w:rFonts w:eastAsiaTheme="minorEastAsia" w:cstheme="minorHAnsi"/>
        </w:rPr>
        <w:t>young people aged 12-1</w:t>
      </w:r>
      <w:r w:rsidR="00191CA2">
        <w:rPr>
          <w:rFonts w:eastAsiaTheme="minorEastAsia" w:cstheme="minorHAnsi"/>
        </w:rPr>
        <w:t>7</w:t>
      </w:r>
      <w:r>
        <w:rPr>
          <w:rFonts w:eastAsiaTheme="minorEastAsia" w:cstheme="minorHAnsi"/>
        </w:rPr>
        <w:t xml:space="preserve">, </w:t>
      </w:r>
      <w:r w:rsidRPr="007B62DF">
        <w:rPr>
          <w:rFonts w:eastAsiaTheme="minorEastAsia" w:cstheme="minorHAnsi"/>
        </w:rPr>
        <w:t xml:space="preserve">and an understanding of the </w:t>
      </w:r>
      <w:r>
        <w:rPr>
          <w:rFonts w:eastAsiaTheme="minorEastAsia" w:cstheme="minorHAnsi"/>
        </w:rPr>
        <w:t xml:space="preserve">wide-ranging </w:t>
      </w:r>
      <w:r w:rsidRPr="007B62DF">
        <w:rPr>
          <w:rFonts w:eastAsiaTheme="minorEastAsia" w:cstheme="minorHAnsi"/>
        </w:rPr>
        <w:t xml:space="preserve">developmental needs and abilities of </w:t>
      </w:r>
      <w:r>
        <w:rPr>
          <w:rFonts w:eastAsiaTheme="minorEastAsia" w:cstheme="minorHAnsi"/>
        </w:rPr>
        <w:t>young people</w:t>
      </w:r>
      <w:r w:rsidRPr="007B62DF">
        <w:rPr>
          <w:rFonts w:eastAsiaTheme="minorEastAsia" w:cstheme="minorHAnsi"/>
        </w:rPr>
        <w:t xml:space="preserve"> within this group</w:t>
      </w:r>
      <w:r>
        <w:rPr>
          <w:rFonts w:eastAsiaTheme="minorEastAsia" w:cstheme="minorHAnsi"/>
        </w:rPr>
        <w:t>, including those with SEND</w:t>
      </w:r>
    </w:p>
    <w:p w14:paraId="6137A040" w14:textId="77777777" w:rsidR="004D166C" w:rsidRPr="007B62DF" w:rsidRDefault="004D166C" w:rsidP="004D166C">
      <w:pPr>
        <w:numPr>
          <w:ilvl w:val="0"/>
          <w:numId w:val="22"/>
        </w:numPr>
        <w:spacing w:after="120" w:line="276" w:lineRule="auto"/>
        <w:ind w:left="426"/>
        <w:contextualSpacing/>
        <w:jc w:val="both"/>
        <w:rPr>
          <w:rFonts w:eastAsiaTheme="minorEastAsia" w:cstheme="minorHAnsi"/>
        </w:rPr>
      </w:pPr>
      <w:r w:rsidRPr="007B62DF">
        <w:rPr>
          <w:rFonts w:eastAsiaTheme="minorEastAsia" w:cstheme="minorHAnsi"/>
        </w:rPr>
        <w:t>An understanding of safeguarding awareness in relation to working with the selected audiences</w:t>
      </w:r>
    </w:p>
    <w:p w14:paraId="2E0B8F84" w14:textId="75F2E66F" w:rsidR="004D166C" w:rsidRPr="007B62DF" w:rsidRDefault="004D166C" w:rsidP="004D166C">
      <w:pPr>
        <w:numPr>
          <w:ilvl w:val="0"/>
          <w:numId w:val="22"/>
        </w:numPr>
        <w:spacing w:after="120" w:line="276" w:lineRule="auto"/>
        <w:ind w:left="426"/>
        <w:contextualSpacing/>
        <w:jc w:val="both"/>
        <w:rPr>
          <w:rFonts w:eastAsiaTheme="minorEastAsia" w:cstheme="minorHAnsi"/>
        </w:rPr>
      </w:pPr>
      <w:r w:rsidRPr="007B62DF">
        <w:rPr>
          <w:rFonts w:eastAsiaTheme="minorEastAsia" w:cstheme="minorHAnsi"/>
        </w:rPr>
        <w:t xml:space="preserve">Understanding of the health and safety requirements of working with the above groups </w:t>
      </w:r>
      <w:r>
        <w:rPr>
          <w:rFonts w:eastAsiaTheme="minorEastAsia" w:cstheme="minorHAnsi"/>
        </w:rPr>
        <w:t xml:space="preserve">including appropriate steps to </w:t>
      </w:r>
      <w:r w:rsidRPr="007B62DF">
        <w:rPr>
          <w:rFonts w:eastAsiaTheme="minorEastAsia" w:cstheme="minorHAnsi"/>
        </w:rPr>
        <w:t>ensure the proposed activities and outcomes are safe and appropriate</w:t>
      </w:r>
    </w:p>
    <w:p w14:paraId="0C8D93BF" w14:textId="77777777" w:rsidR="004D166C" w:rsidRDefault="004D166C" w:rsidP="004D166C">
      <w:pPr>
        <w:numPr>
          <w:ilvl w:val="0"/>
          <w:numId w:val="22"/>
        </w:numPr>
        <w:spacing w:after="0" w:line="276" w:lineRule="auto"/>
        <w:ind w:left="426"/>
        <w:contextualSpacing/>
        <w:jc w:val="both"/>
        <w:rPr>
          <w:rFonts w:eastAsiaTheme="minorEastAsia" w:cstheme="minorHAnsi"/>
        </w:rPr>
      </w:pPr>
      <w:r w:rsidRPr="007B62DF">
        <w:rPr>
          <w:rFonts w:eastAsiaTheme="minorEastAsia" w:cstheme="minorHAnsi"/>
        </w:rPr>
        <w:t xml:space="preserve">Good communication </w:t>
      </w:r>
      <w:r>
        <w:rPr>
          <w:rFonts w:eastAsiaTheme="minorEastAsia" w:cstheme="minorHAnsi"/>
        </w:rPr>
        <w:t xml:space="preserve">and organisational </w:t>
      </w:r>
      <w:r w:rsidRPr="007B62DF">
        <w:rPr>
          <w:rFonts w:eastAsiaTheme="minorEastAsia" w:cstheme="minorHAnsi"/>
        </w:rPr>
        <w:t>skills and ability to work with partners</w:t>
      </w:r>
      <w:r>
        <w:rPr>
          <w:rFonts w:eastAsiaTheme="minorEastAsia" w:cstheme="minorHAnsi"/>
        </w:rPr>
        <w:t xml:space="preserve"> / stakeholders</w:t>
      </w:r>
      <w:r w:rsidRPr="007B62DF">
        <w:rPr>
          <w:rFonts w:eastAsiaTheme="minorEastAsia" w:cstheme="minorHAnsi"/>
        </w:rPr>
        <w:t xml:space="preserve"> to deliver shared outcomes</w:t>
      </w:r>
    </w:p>
    <w:p w14:paraId="2E69C33B" w14:textId="77777777" w:rsidR="004D166C" w:rsidRDefault="004D166C" w:rsidP="004D166C">
      <w:pPr>
        <w:pStyle w:val="NoSpacing"/>
        <w:numPr>
          <w:ilvl w:val="0"/>
          <w:numId w:val="22"/>
        </w:numPr>
        <w:ind w:left="426"/>
      </w:pPr>
      <w:r>
        <w:t>Able to o</w:t>
      </w:r>
      <w:r w:rsidRPr="002C29DF">
        <w:t>ffer innovative ideas that provide something new, inspirational, and dynamic</w:t>
      </w:r>
      <w:r>
        <w:t>, considering the legacy of the project</w:t>
      </w:r>
    </w:p>
    <w:p w14:paraId="2AFF23B3" w14:textId="346EC18D" w:rsidR="003C3D66" w:rsidRPr="004D166C" w:rsidRDefault="004D166C" w:rsidP="00AC7AB0">
      <w:pPr>
        <w:pStyle w:val="ListParagraph"/>
        <w:numPr>
          <w:ilvl w:val="0"/>
          <w:numId w:val="22"/>
        </w:numPr>
        <w:ind w:left="426"/>
        <w:jc w:val="both"/>
      </w:pPr>
      <w:r w:rsidRPr="00F85A81">
        <w:t>DBS clearance or intention to obtain this</w:t>
      </w:r>
    </w:p>
    <w:p w14:paraId="284F5541" w14:textId="77777777" w:rsidR="00DF0A0D" w:rsidRPr="00AC4DEE" w:rsidRDefault="00DF0A0D" w:rsidP="00B442C7">
      <w:pPr>
        <w:shd w:val="clear" w:color="auto" w:fill="0070C0"/>
        <w:spacing w:before="240" w:after="0"/>
        <w:rPr>
          <w:b/>
          <w:bCs/>
          <w:color w:val="FFFFFF" w:themeColor="background1"/>
        </w:rPr>
      </w:pPr>
      <w:r w:rsidRPr="00AC4DEE">
        <w:rPr>
          <w:b/>
          <w:bCs/>
          <w:color w:val="FFFFFF" w:themeColor="background1"/>
          <w:sz w:val="24"/>
          <w:szCs w:val="24"/>
        </w:rPr>
        <w:t>Timeframes</w:t>
      </w:r>
    </w:p>
    <w:p w14:paraId="5923056D" w14:textId="1FEFBAD6" w:rsidR="004D166C" w:rsidRDefault="004D166C" w:rsidP="00B442C7">
      <w:pPr>
        <w:pStyle w:val="paragraph"/>
        <w:spacing w:before="240" w:beforeAutospacing="0" w:after="0" w:afterAutospacing="0"/>
        <w:jc w:val="both"/>
        <w:textAlignment w:val="baseline"/>
        <w:rPr>
          <w:rFonts w:asciiTheme="minorHAnsi" w:hAnsiTheme="minorHAnsi" w:cstheme="minorBidi"/>
          <w:sz w:val="22"/>
          <w:szCs w:val="22"/>
        </w:rPr>
      </w:pPr>
      <w:r w:rsidRPr="00D028B7">
        <w:rPr>
          <w:rFonts w:asciiTheme="minorHAnsi" w:hAnsiTheme="minorHAnsi" w:cstheme="minorBidi"/>
          <w:b/>
          <w:bCs/>
          <w:sz w:val="22"/>
          <w:szCs w:val="22"/>
        </w:rPr>
        <w:t>Deadline for expression of interest:</w:t>
      </w:r>
      <w:r w:rsidRPr="1B3ADE44">
        <w:rPr>
          <w:rFonts w:asciiTheme="minorHAnsi" w:hAnsiTheme="minorHAnsi" w:cstheme="minorBidi"/>
          <w:sz w:val="22"/>
          <w:szCs w:val="22"/>
        </w:rPr>
        <w:t xml:space="preserve"> </w:t>
      </w:r>
      <w:r w:rsidR="00743505">
        <w:rPr>
          <w:rFonts w:asciiTheme="minorHAnsi" w:hAnsiTheme="minorHAnsi" w:cstheme="minorBidi"/>
          <w:sz w:val="22"/>
          <w:szCs w:val="22"/>
        </w:rPr>
        <w:t xml:space="preserve">9am </w:t>
      </w:r>
      <w:r>
        <w:rPr>
          <w:rFonts w:asciiTheme="minorHAnsi" w:hAnsiTheme="minorHAnsi" w:cstheme="minorHAnsi"/>
          <w:sz w:val="22"/>
          <w:szCs w:val="22"/>
        </w:rPr>
        <w:t xml:space="preserve">Monday </w:t>
      </w:r>
      <w:r w:rsidR="00C90283">
        <w:rPr>
          <w:rFonts w:asciiTheme="minorHAnsi" w:hAnsiTheme="minorHAnsi" w:cstheme="minorHAnsi"/>
          <w:sz w:val="22"/>
          <w:szCs w:val="22"/>
        </w:rPr>
        <w:t>21</w:t>
      </w:r>
      <w:r w:rsidR="00C90283" w:rsidRPr="00C90283">
        <w:rPr>
          <w:rFonts w:asciiTheme="minorHAnsi" w:hAnsiTheme="minorHAnsi" w:cstheme="minorHAnsi"/>
          <w:sz w:val="22"/>
          <w:szCs w:val="22"/>
          <w:vertAlign w:val="superscript"/>
        </w:rPr>
        <w:t>st</w:t>
      </w:r>
      <w:r w:rsidR="00C90283">
        <w:rPr>
          <w:rFonts w:asciiTheme="minorHAnsi" w:hAnsiTheme="minorHAnsi" w:cstheme="minorHAnsi"/>
          <w:sz w:val="22"/>
          <w:szCs w:val="22"/>
        </w:rPr>
        <w:t xml:space="preserve"> </w:t>
      </w:r>
      <w:r>
        <w:rPr>
          <w:rFonts w:asciiTheme="minorHAnsi" w:hAnsiTheme="minorHAnsi" w:cstheme="minorHAnsi"/>
          <w:sz w:val="22"/>
          <w:szCs w:val="22"/>
        </w:rPr>
        <w:t>September 2026</w:t>
      </w:r>
    </w:p>
    <w:p w14:paraId="2F940C80" w14:textId="6CDD50E7" w:rsidR="004D166C" w:rsidRPr="00C0155C" w:rsidRDefault="004D166C" w:rsidP="004D166C">
      <w:pPr>
        <w:pStyle w:val="paragraph"/>
        <w:spacing w:before="0" w:beforeAutospacing="0" w:after="0" w:afterAutospacing="0"/>
        <w:jc w:val="both"/>
        <w:textAlignment w:val="baseline"/>
        <w:rPr>
          <w:rFonts w:asciiTheme="minorHAnsi" w:hAnsiTheme="minorHAnsi" w:cstheme="minorBidi"/>
          <w:b/>
          <w:bCs/>
          <w:sz w:val="22"/>
          <w:szCs w:val="22"/>
        </w:rPr>
      </w:pPr>
      <w:r w:rsidRPr="00C0155C">
        <w:rPr>
          <w:rFonts w:asciiTheme="minorHAnsi" w:hAnsiTheme="minorHAnsi" w:cstheme="minorHAnsi"/>
          <w:b/>
          <w:bCs/>
          <w:sz w:val="22"/>
          <w:szCs w:val="22"/>
        </w:rPr>
        <w:t xml:space="preserve">Proposed date for informal </w:t>
      </w:r>
      <w:r>
        <w:rPr>
          <w:rFonts w:asciiTheme="minorHAnsi" w:hAnsiTheme="minorHAnsi" w:cstheme="minorHAnsi"/>
          <w:b/>
          <w:bCs/>
          <w:sz w:val="22"/>
          <w:szCs w:val="22"/>
        </w:rPr>
        <w:t>discussion</w:t>
      </w:r>
      <w:r w:rsidRPr="00C0155C">
        <w:rPr>
          <w:rFonts w:asciiTheme="minorHAnsi" w:hAnsiTheme="minorHAnsi" w:cstheme="minorHAnsi"/>
          <w:b/>
          <w:bCs/>
          <w:sz w:val="22"/>
          <w:szCs w:val="22"/>
        </w:rPr>
        <w:t>:</w:t>
      </w:r>
      <w:r>
        <w:rPr>
          <w:rFonts w:asciiTheme="minorHAnsi" w:hAnsiTheme="minorHAnsi" w:cstheme="minorHAnsi"/>
          <w:b/>
          <w:bCs/>
          <w:sz w:val="22"/>
          <w:szCs w:val="22"/>
        </w:rPr>
        <w:t xml:space="preserve"> </w:t>
      </w:r>
      <w:r w:rsidR="000C6CF1">
        <w:rPr>
          <w:rFonts w:asciiTheme="minorHAnsi" w:hAnsiTheme="minorHAnsi" w:cstheme="minorHAnsi"/>
          <w:sz w:val="22"/>
          <w:szCs w:val="22"/>
        </w:rPr>
        <w:t>Tuesday</w:t>
      </w:r>
      <w:r w:rsidRPr="004D166C">
        <w:rPr>
          <w:rFonts w:asciiTheme="minorHAnsi" w:hAnsiTheme="minorHAnsi" w:cstheme="minorHAnsi"/>
          <w:sz w:val="22"/>
          <w:szCs w:val="22"/>
        </w:rPr>
        <w:t xml:space="preserve"> </w:t>
      </w:r>
      <w:r w:rsidR="00496D2D">
        <w:rPr>
          <w:rFonts w:asciiTheme="minorHAnsi" w:hAnsiTheme="minorHAnsi" w:cstheme="minorHAnsi"/>
          <w:sz w:val="22"/>
          <w:szCs w:val="22"/>
        </w:rPr>
        <w:t>2</w:t>
      </w:r>
      <w:r w:rsidR="000C6CF1">
        <w:rPr>
          <w:rFonts w:asciiTheme="minorHAnsi" w:hAnsiTheme="minorHAnsi" w:cstheme="minorHAnsi"/>
          <w:sz w:val="22"/>
          <w:szCs w:val="22"/>
        </w:rPr>
        <w:t>9</w:t>
      </w:r>
      <w:r w:rsidR="00496D2D" w:rsidRPr="00496D2D">
        <w:rPr>
          <w:rFonts w:asciiTheme="minorHAnsi" w:hAnsiTheme="minorHAnsi" w:cstheme="minorHAnsi"/>
          <w:sz w:val="22"/>
          <w:szCs w:val="22"/>
          <w:vertAlign w:val="superscript"/>
        </w:rPr>
        <w:t>th</w:t>
      </w:r>
      <w:r w:rsidR="00496D2D">
        <w:rPr>
          <w:rFonts w:asciiTheme="minorHAnsi" w:hAnsiTheme="minorHAnsi" w:cstheme="minorHAnsi"/>
          <w:sz w:val="22"/>
          <w:szCs w:val="22"/>
        </w:rPr>
        <w:t xml:space="preserve"> </w:t>
      </w:r>
      <w:r w:rsidR="00C90283">
        <w:rPr>
          <w:rFonts w:asciiTheme="minorHAnsi" w:hAnsiTheme="minorHAnsi" w:cstheme="minorHAnsi"/>
          <w:sz w:val="22"/>
          <w:szCs w:val="22"/>
        </w:rPr>
        <w:t>September</w:t>
      </w:r>
      <w:r>
        <w:rPr>
          <w:rFonts w:asciiTheme="minorHAnsi" w:hAnsiTheme="minorHAnsi" w:cstheme="minorHAnsi"/>
          <w:b/>
          <w:bCs/>
          <w:sz w:val="22"/>
          <w:szCs w:val="22"/>
        </w:rPr>
        <w:t xml:space="preserve"> </w:t>
      </w:r>
      <w:r>
        <w:rPr>
          <w:rFonts w:asciiTheme="minorHAnsi" w:hAnsiTheme="minorHAnsi" w:cstheme="minorHAnsi"/>
          <w:sz w:val="22"/>
          <w:szCs w:val="22"/>
        </w:rPr>
        <w:t>(ideally in-person at Market Harborough Library)</w:t>
      </w:r>
    </w:p>
    <w:p w14:paraId="5DB06589" w14:textId="32C43F37" w:rsidR="004D166C" w:rsidRDefault="004D166C" w:rsidP="004D166C">
      <w:pPr>
        <w:pStyle w:val="paragraph"/>
        <w:spacing w:before="0" w:beforeAutospacing="0" w:after="0" w:afterAutospacing="0"/>
        <w:jc w:val="both"/>
        <w:textAlignment w:val="baseline"/>
        <w:rPr>
          <w:rFonts w:asciiTheme="minorHAnsi" w:hAnsiTheme="minorHAnsi" w:cstheme="minorHAnsi"/>
          <w:sz w:val="22"/>
          <w:szCs w:val="22"/>
        </w:rPr>
      </w:pPr>
      <w:r w:rsidRPr="00D028B7">
        <w:rPr>
          <w:rFonts w:asciiTheme="minorHAnsi" w:hAnsiTheme="minorHAnsi" w:cstheme="minorBidi"/>
          <w:b/>
          <w:bCs/>
          <w:sz w:val="22"/>
          <w:szCs w:val="22"/>
        </w:rPr>
        <w:t>Planning stage to start:</w:t>
      </w:r>
      <w:r w:rsidRPr="00C00647">
        <w:rPr>
          <w:rFonts w:asciiTheme="minorHAnsi" w:hAnsiTheme="minorHAnsi" w:cstheme="minorHAnsi"/>
          <w:sz w:val="22"/>
          <w:szCs w:val="22"/>
        </w:rPr>
        <w:t xml:space="preserve"> </w:t>
      </w:r>
      <w:r w:rsidR="00C90283">
        <w:rPr>
          <w:rFonts w:asciiTheme="minorHAnsi" w:hAnsiTheme="minorHAnsi" w:cstheme="minorHAnsi"/>
          <w:sz w:val="22"/>
          <w:szCs w:val="22"/>
        </w:rPr>
        <w:t xml:space="preserve">Early </w:t>
      </w:r>
      <w:r>
        <w:rPr>
          <w:rFonts w:asciiTheme="minorHAnsi" w:hAnsiTheme="minorHAnsi" w:cstheme="minorHAnsi"/>
          <w:sz w:val="22"/>
          <w:szCs w:val="22"/>
        </w:rPr>
        <w:t>October 2026</w:t>
      </w:r>
    </w:p>
    <w:p w14:paraId="53342D35" w14:textId="5442A913" w:rsidR="004D166C" w:rsidRPr="00C714B3" w:rsidRDefault="004D166C" w:rsidP="004D166C">
      <w:pPr>
        <w:pStyle w:val="paragraph"/>
        <w:spacing w:before="0" w:beforeAutospacing="0" w:after="0" w:afterAutospacing="0"/>
        <w:jc w:val="both"/>
        <w:textAlignment w:val="baseline"/>
        <w:rPr>
          <w:rFonts w:asciiTheme="minorHAnsi" w:hAnsiTheme="minorHAnsi" w:cstheme="minorHAnsi"/>
          <w:sz w:val="22"/>
          <w:szCs w:val="22"/>
        </w:rPr>
      </w:pPr>
      <w:r w:rsidRPr="002D7CA9">
        <w:rPr>
          <w:rFonts w:asciiTheme="minorHAnsi" w:hAnsiTheme="minorHAnsi" w:cstheme="minorHAnsi"/>
          <w:b/>
          <w:bCs/>
          <w:sz w:val="22"/>
          <w:szCs w:val="22"/>
        </w:rPr>
        <w:t>Provisional date for activity:</w:t>
      </w:r>
      <w:r w:rsidRPr="00C714B3">
        <w:rPr>
          <w:rFonts w:asciiTheme="minorHAnsi" w:hAnsiTheme="minorHAnsi" w:cstheme="minorHAnsi"/>
          <w:sz w:val="22"/>
          <w:szCs w:val="22"/>
        </w:rPr>
        <w:t xml:space="preserve"> </w:t>
      </w:r>
      <w:r>
        <w:rPr>
          <w:rFonts w:asciiTheme="minorHAnsi" w:hAnsiTheme="minorHAnsi" w:cstheme="minorHAnsi"/>
          <w:sz w:val="22"/>
          <w:szCs w:val="22"/>
        </w:rPr>
        <w:t>November 2026 – January 2027 (tbc by participating groups)</w:t>
      </w:r>
    </w:p>
    <w:p w14:paraId="13B72E70" w14:textId="77D1B98F" w:rsidR="004D166C" w:rsidRDefault="004D166C" w:rsidP="004D166C">
      <w:pPr>
        <w:pStyle w:val="paragraph"/>
        <w:spacing w:before="0" w:beforeAutospacing="0" w:after="0" w:afterAutospacing="0"/>
        <w:jc w:val="both"/>
        <w:textAlignment w:val="baseline"/>
        <w:rPr>
          <w:rFonts w:asciiTheme="minorHAnsi" w:hAnsiTheme="minorHAnsi" w:cstheme="minorBidi"/>
          <w:sz w:val="22"/>
          <w:szCs w:val="22"/>
        </w:rPr>
      </w:pPr>
      <w:r>
        <w:rPr>
          <w:rFonts w:asciiTheme="minorHAnsi" w:hAnsiTheme="minorHAnsi" w:cstheme="minorBidi"/>
          <w:b/>
          <w:bCs/>
          <w:sz w:val="22"/>
          <w:szCs w:val="22"/>
        </w:rPr>
        <w:t>Handover date of digital output:</w:t>
      </w:r>
      <w:r w:rsidRPr="00D028B7">
        <w:rPr>
          <w:rFonts w:asciiTheme="minorHAnsi" w:hAnsiTheme="minorHAnsi" w:cstheme="minorBidi"/>
          <w:b/>
          <w:bCs/>
          <w:sz w:val="22"/>
          <w:szCs w:val="22"/>
        </w:rPr>
        <w:t xml:space="preserve"> </w:t>
      </w:r>
      <w:r w:rsidRPr="000D7771">
        <w:rPr>
          <w:rFonts w:asciiTheme="minorHAnsi" w:hAnsiTheme="minorHAnsi" w:cstheme="minorBidi"/>
          <w:sz w:val="22"/>
          <w:szCs w:val="22"/>
        </w:rPr>
        <w:t>March 202</w:t>
      </w:r>
      <w:r>
        <w:rPr>
          <w:rFonts w:asciiTheme="minorHAnsi" w:hAnsiTheme="minorHAnsi" w:cstheme="minorBidi"/>
          <w:sz w:val="22"/>
          <w:szCs w:val="22"/>
        </w:rPr>
        <w:t>7</w:t>
      </w:r>
    </w:p>
    <w:p w14:paraId="573D8F11" w14:textId="76A15157" w:rsidR="001A7768" w:rsidRPr="00D84082" w:rsidRDefault="004D166C" w:rsidP="00D84082">
      <w:pPr>
        <w:pStyle w:val="paragraph"/>
        <w:spacing w:before="0" w:beforeAutospacing="0" w:after="240" w:afterAutospacing="0"/>
        <w:jc w:val="both"/>
        <w:textAlignment w:val="baseline"/>
        <w:rPr>
          <w:rFonts w:asciiTheme="minorHAnsi" w:hAnsiTheme="minorHAnsi" w:cstheme="minorBidi"/>
          <w:sz w:val="22"/>
          <w:szCs w:val="22"/>
        </w:rPr>
      </w:pPr>
      <w:r w:rsidRPr="00D028B7">
        <w:rPr>
          <w:rFonts w:asciiTheme="minorHAnsi" w:hAnsiTheme="minorHAnsi" w:cstheme="minorBidi"/>
          <w:b/>
          <w:bCs/>
          <w:sz w:val="22"/>
          <w:szCs w:val="22"/>
        </w:rPr>
        <w:t>Celebration event date:</w:t>
      </w:r>
      <w:r>
        <w:rPr>
          <w:rFonts w:asciiTheme="minorHAnsi" w:hAnsiTheme="minorHAnsi" w:cstheme="minorBidi"/>
          <w:sz w:val="22"/>
          <w:szCs w:val="22"/>
        </w:rPr>
        <w:t xml:space="preserve"> March 2027  </w:t>
      </w:r>
    </w:p>
    <w:p w14:paraId="5C760A21" w14:textId="128ADB95" w:rsidR="00BE01D1" w:rsidRPr="005F014F" w:rsidRDefault="00D84082" w:rsidP="005F014F">
      <w:pPr>
        <w:shd w:val="clear" w:color="auto" w:fill="0070C0"/>
        <w:spacing w:after="0"/>
        <w:rPr>
          <w:color w:val="FFFFFF" w:themeColor="background1"/>
        </w:rPr>
      </w:pPr>
      <w:r>
        <w:rPr>
          <w:b/>
          <w:bCs/>
          <w:i/>
          <w:iCs/>
          <w:color w:val="FF0000"/>
          <w:sz w:val="24"/>
          <w:szCs w:val="24"/>
        </w:rPr>
        <w:lastRenderedPageBreak/>
        <w:t xml:space="preserve"> </w:t>
      </w:r>
      <w:r w:rsidR="0052784B">
        <w:rPr>
          <w:b/>
          <w:bCs/>
          <w:color w:val="FFFFFF" w:themeColor="background1"/>
          <w:sz w:val="24"/>
          <w:szCs w:val="24"/>
        </w:rPr>
        <w:t>Application</w:t>
      </w:r>
      <w:r w:rsidR="00EC7A5C" w:rsidRPr="005F014F">
        <w:rPr>
          <w:b/>
          <w:bCs/>
          <w:color w:val="FFFFFF" w:themeColor="background1"/>
          <w:sz w:val="24"/>
          <w:szCs w:val="24"/>
        </w:rPr>
        <w:t xml:space="preserve"> Information</w:t>
      </w:r>
    </w:p>
    <w:p w14:paraId="16DB3B0C" w14:textId="77777777" w:rsidR="00DE0563" w:rsidRDefault="00DE0563" w:rsidP="00DE0563"/>
    <w:p w14:paraId="5F92AFDC" w14:textId="3B3FBA4F" w:rsidR="00DE0563" w:rsidRDefault="00DE0563" w:rsidP="00DE0563">
      <w:r w:rsidRPr="00DE0563">
        <w:rPr>
          <w:b/>
          <w:bCs/>
        </w:rPr>
        <w:t>To apply as a Creative Practitioner</w:t>
      </w:r>
      <w:r w:rsidRPr="003812DE">
        <w:t xml:space="preserve"> please</w:t>
      </w:r>
      <w:r>
        <w:t xml:space="preserve"> either:</w:t>
      </w:r>
    </w:p>
    <w:p w14:paraId="2EDCF6E2" w14:textId="77777777" w:rsidR="00DE0563" w:rsidRDefault="00DE0563" w:rsidP="00DE0563">
      <w:pPr>
        <w:pStyle w:val="ListParagraph"/>
        <w:numPr>
          <w:ilvl w:val="0"/>
          <w:numId w:val="27"/>
        </w:numPr>
        <w:spacing w:line="278" w:lineRule="auto"/>
      </w:pPr>
      <w:r>
        <w:t>F</w:t>
      </w:r>
      <w:r w:rsidRPr="003812DE">
        <w:t>ill in</w:t>
      </w:r>
      <w:r>
        <w:t xml:space="preserve"> the</w:t>
      </w:r>
      <w:r w:rsidRPr="003812DE">
        <w:t> </w:t>
      </w:r>
      <w:hyperlink r:id="rId20" w:history="1">
        <w:r w:rsidRPr="00B53297">
          <w:rPr>
            <w:rStyle w:val="Hyperlink"/>
            <w:b/>
            <w:bCs/>
          </w:rPr>
          <w:t>Creative Practitioner Application Form PDF </w:t>
        </w:r>
      </w:hyperlink>
      <w:r>
        <w:t xml:space="preserve">and send, along with supporting documents, to </w:t>
      </w:r>
      <w:hyperlink r:id="rId21" w:history="1">
        <w:r w:rsidRPr="001A4BA4">
          <w:rPr>
            <w:rStyle w:val="Hyperlink"/>
          </w:rPr>
          <w:t>stephanie.strange@leics.gov.uk</w:t>
        </w:r>
      </w:hyperlink>
      <w:r>
        <w:t xml:space="preserve"> </w:t>
      </w:r>
    </w:p>
    <w:p w14:paraId="48144D1A" w14:textId="26E859F8" w:rsidR="00C90283" w:rsidRPr="003812DE" w:rsidRDefault="00C90283" w:rsidP="00C90283">
      <w:pPr>
        <w:pStyle w:val="ListParagraph"/>
        <w:numPr>
          <w:ilvl w:val="0"/>
          <w:numId w:val="27"/>
        </w:numPr>
        <w:spacing w:line="278" w:lineRule="auto"/>
      </w:pPr>
      <w:r>
        <w:t>Create</w:t>
      </w:r>
      <w:r w:rsidRPr="003812DE">
        <w:t xml:space="preserve"> a three-minute film covering all the key points</w:t>
      </w:r>
      <w:r>
        <w:t xml:space="preserve"> in the Creative Practitioner Requirements in the full brief plus the information below and send, along with supporting documents, to </w:t>
      </w:r>
      <w:hyperlink r:id="rId22" w:history="1">
        <w:r w:rsidRPr="001A4BA4">
          <w:rPr>
            <w:rStyle w:val="Hyperlink"/>
          </w:rPr>
          <w:t>stephanie.strange@leics.gov.uk</w:t>
        </w:r>
      </w:hyperlink>
    </w:p>
    <w:p w14:paraId="6AC3409D" w14:textId="451619EB" w:rsidR="00DE0563" w:rsidRDefault="002C0966" w:rsidP="00DE0563">
      <w:pPr>
        <w:spacing w:after="0"/>
        <w:rPr>
          <w:b/>
          <w:bCs/>
        </w:rPr>
      </w:pPr>
      <w:r>
        <w:rPr>
          <w:b/>
          <w:bCs/>
        </w:rPr>
        <w:t>Please s</w:t>
      </w:r>
      <w:r w:rsidR="00DE0563" w:rsidRPr="00BE01D1">
        <w:rPr>
          <w:b/>
          <w:bCs/>
        </w:rPr>
        <w:t>end through any supplementary documentation, including visual representations of your output, pictures of previous work etc, alongside your application.</w:t>
      </w:r>
      <w:r w:rsidR="00DE0563">
        <w:rPr>
          <w:b/>
          <w:bCs/>
        </w:rPr>
        <w:t xml:space="preserve"> </w:t>
      </w:r>
      <w:r w:rsidR="00DE0563" w:rsidRPr="00C6747C">
        <w:t xml:space="preserve">Mark everything you send with </w:t>
      </w:r>
      <w:r w:rsidR="00DE0563" w:rsidRPr="00C6747C">
        <w:rPr>
          <w:b/>
          <w:bCs/>
        </w:rPr>
        <w:t>your name and ‘HarboroughDigital26’</w:t>
      </w:r>
      <w:r w:rsidR="00DE0563" w:rsidRPr="00C6747C">
        <w:t>. Send large files separately but list the files you are sending in your applicatio</w:t>
      </w:r>
      <w:r w:rsidR="00DE0563">
        <w:t>n.</w:t>
      </w:r>
    </w:p>
    <w:p w14:paraId="7E7E0BE3" w14:textId="7A42D40F" w:rsidR="00BE01D1" w:rsidRPr="00AB733F" w:rsidRDefault="00C6747C" w:rsidP="00D84082">
      <w:pPr>
        <w:spacing w:before="240" w:after="0"/>
        <w:rPr>
          <w:b/>
          <w:bCs/>
        </w:rPr>
      </w:pPr>
      <w:r>
        <w:rPr>
          <w:b/>
          <w:bCs/>
        </w:rPr>
        <w:t>Please</w:t>
      </w:r>
      <w:r w:rsidR="00BE01D1" w:rsidRPr="00AB733F">
        <w:rPr>
          <w:b/>
          <w:bCs/>
        </w:rPr>
        <w:t xml:space="preserve"> includ</w:t>
      </w:r>
      <w:r>
        <w:rPr>
          <w:b/>
          <w:bCs/>
        </w:rPr>
        <w:t>e</w:t>
      </w:r>
      <w:r w:rsidR="00BE01D1" w:rsidRPr="00AB733F">
        <w:rPr>
          <w:b/>
          <w:bCs/>
        </w:rPr>
        <w:t xml:space="preserve"> the following information: </w:t>
      </w:r>
    </w:p>
    <w:p w14:paraId="1681D66E" w14:textId="77777777" w:rsidR="00D84082" w:rsidRPr="004D7102" w:rsidRDefault="00D84082" w:rsidP="00D84082">
      <w:pPr>
        <w:pStyle w:val="ListParagraph"/>
        <w:numPr>
          <w:ilvl w:val="0"/>
          <w:numId w:val="18"/>
        </w:numPr>
        <w:spacing w:after="0"/>
      </w:pPr>
      <w:r w:rsidRPr="004D7102">
        <w:t xml:space="preserve">A proposal for a creative project resulting in a </w:t>
      </w:r>
      <w:r>
        <w:t>digital</w:t>
      </w:r>
      <w:r w:rsidRPr="004D7102">
        <w:t xml:space="preserve"> output</w:t>
      </w:r>
      <w:r>
        <w:t>/legacy</w:t>
      </w:r>
      <w:r w:rsidRPr="004D7102">
        <w:t xml:space="preserve"> that delivers against the outlined expectations</w:t>
      </w:r>
      <w:r>
        <w:t xml:space="preserve"> above.</w:t>
      </w:r>
    </w:p>
    <w:p w14:paraId="0E0BEDE4" w14:textId="77777777" w:rsidR="00D84082" w:rsidRPr="004D7102" w:rsidRDefault="00D84082" w:rsidP="00D84082">
      <w:pPr>
        <w:pStyle w:val="ListParagraph"/>
        <w:numPr>
          <w:ilvl w:val="0"/>
          <w:numId w:val="18"/>
        </w:numPr>
        <w:spacing w:after="0"/>
      </w:pPr>
      <w:r w:rsidRPr="004D7102">
        <w:t>Any skills or experience (see above requirements) that demonstrates suitability for this project, including photographs or links to any relevant previous work</w:t>
      </w:r>
      <w:r>
        <w:t>.</w:t>
      </w:r>
    </w:p>
    <w:p w14:paraId="7AB1F295" w14:textId="31EBCEEE" w:rsidR="00D84082" w:rsidRPr="004D7102" w:rsidRDefault="00D84082" w:rsidP="00D84082">
      <w:pPr>
        <w:pStyle w:val="ListParagraph"/>
        <w:numPr>
          <w:ilvl w:val="0"/>
          <w:numId w:val="18"/>
        </w:numPr>
        <w:spacing w:after="0"/>
      </w:pPr>
      <w:r w:rsidRPr="004D7102">
        <w:t>Details of how the proposed work</w:t>
      </w:r>
      <w:r>
        <w:t>shops</w:t>
      </w:r>
      <w:r w:rsidRPr="004D7102">
        <w:t xml:space="preserve"> </w:t>
      </w:r>
      <w:r>
        <w:t>could</w:t>
      </w:r>
      <w:r w:rsidRPr="004D7102">
        <w:t xml:space="preserve"> take place within </w:t>
      </w:r>
      <w:r>
        <w:t xml:space="preserve">a library setting. It is envisaged workshops will take place in the ‘teen’ area of the library and/or a library meeting room/ICT suite </w:t>
      </w:r>
    </w:p>
    <w:p w14:paraId="17B42528" w14:textId="77777777" w:rsidR="00D84082" w:rsidRPr="004D7102" w:rsidRDefault="00D84082" w:rsidP="00D84082">
      <w:pPr>
        <w:pStyle w:val="ListParagraph"/>
        <w:numPr>
          <w:ilvl w:val="0"/>
          <w:numId w:val="18"/>
        </w:numPr>
        <w:spacing w:after="0"/>
      </w:pPr>
      <w:r w:rsidRPr="004D7102">
        <w:t xml:space="preserve">Consideration of how </w:t>
      </w:r>
      <w:r>
        <w:t>a</w:t>
      </w:r>
      <w:r w:rsidRPr="004D7102">
        <w:t xml:space="preserve"> celebration event may take place and how the creative output can be used to further the aims of the project</w:t>
      </w:r>
    </w:p>
    <w:p w14:paraId="75024014" w14:textId="36CAE35C" w:rsidR="00D84082" w:rsidRPr="004D7102" w:rsidRDefault="00D84082" w:rsidP="00D84082">
      <w:pPr>
        <w:pStyle w:val="ListParagraph"/>
        <w:numPr>
          <w:ilvl w:val="0"/>
          <w:numId w:val="18"/>
        </w:numPr>
        <w:spacing w:after="0"/>
      </w:pPr>
      <w:r w:rsidRPr="004D7102">
        <w:t>An outline of envisaged timescales for all stages of the project i.e. research, planning, delivery</w:t>
      </w:r>
      <w:r>
        <w:t>, post-production</w:t>
      </w:r>
      <w:r w:rsidR="00743505">
        <w:t>/</w:t>
      </w:r>
      <w:r>
        <w:t>editing</w:t>
      </w:r>
      <w:r w:rsidRPr="004D7102">
        <w:t xml:space="preserve"> and evaluation</w:t>
      </w:r>
      <w:r>
        <w:t>.</w:t>
      </w:r>
      <w:r w:rsidRPr="004D7102">
        <w:t xml:space="preserve"> </w:t>
      </w:r>
    </w:p>
    <w:p w14:paraId="72612338" w14:textId="77777777" w:rsidR="00D84082" w:rsidRPr="004D7102" w:rsidRDefault="00D84082" w:rsidP="00D84082">
      <w:pPr>
        <w:pStyle w:val="ListParagraph"/>
        <w:numPr>
          <w:ilvl w:val="0"/>
          <w:numId w:val="18"/>
        </w:numPr>
        <w:spacing w:after="0"/>
      </w:pPr>
      <w:r w:rsidRPr="004D7102">
        <w:t>A rough idea of session plans</w:t>
      </w:r>
      <w:r>
        <w:t>.</w:t>
      </w:r>
      <w:r w:rsidRPr="004D7102">
        <w:t xml:space="preserve"> </w:t>
      </w:r>
    </w:p>
    <w:p w14:paraId="1391012D" w14:textId="77777777" w:rsidR="00D84082" w:rsidRPr="004D7102" w:rsidRDefault="00D84082" w:rsidP="00D84082">
      <w:pPr>
        <w:pStyle w:val="ListParagraph"/>
        <w:numPr>
          <w:ilvl w:val="0"/>
          <w:numId w:val="18"/>
        </w:numPr>
        <w:spacing w:after="0"/>
      </w:pPr>
      <w:r w:rsidRPr="004D7102">
        <w:t xml:space="preserve">A breakdown of how you would use the budget (please see the application form for more details). It is acceptable not to use all the budget, but it is ring-fenced for this work so you should use it all as far as possible. Please note that Culture Leicestershire recognises the </w:t>
      </w:r>
      <w:hyperlink r:id="rId23" w:history="1">
        <w:r w:rsidRPr="00635943">
          <w:rPr>
            <w:rStyle w:val="Hyperlink"/>
          </w:rPr>
          <w:t>Artist’s Union pay guidance</w:t>
        </w:r>
      </w:hyperlink>
      <w:r w:rsidRPr="004D7102">
        <w:t xml:space="preserve">.   </w:t>
      </w:r>
    </w:p>
    <w:p w14:paraId="3CE6C921" w14:textId="77777777" w:rsidR="00D84082" w:rsidRDefault="00D84082" w:rsidP="00D84082">
      <w:pPr>
        <w:pStyle w:val="ListParagraph"/>
        <w:numPr>
          <w:ilvl w:val="0"/>
          <w:numId w:val="18"/>
        </w:numPr>
        <w:spacing w:after="0"/>
      </w:pPr>
      <w:r w:rsidRPr="004D7102">
        <w:t>Details of insurance</w:t>
      </w:r>
      <w:r>
        <w:t xml:space="preserve"> and</w:t>
      </w:r>
      <w:r w:rsidRPr="004D7102">
        <w:t xml:space="preserve"> liability to deliver the proposed project, or intention to obtain this</w:t>
      </w:r>
      <w:r>
        <w:t>.</w:t>
      </w:r>
      <w:r w:rsidRPr="004D7102">
        <w:t xml:space="preserve"> </w:t>
      </w:r>
    </w:p>
    <w:p w14:paraId="7CBED026" w14:textId="77777777" w:rsidR="00D84082" w:rsidRPr="004D7102" w:rsidRDefault="00D84082" w:rsidP="00D84082">
      <w:pPr>
        <w:pStyle w:val="ListParagraph"/>
        <w:numPr>
          <w:ilvl w:val="0"/>
          <w:numId w:val="18"/>
        </w:numPr>
        <w:spacing w:after="0"/>
      </w:pPr>
      <w:r>
        <w:t>Whether a current DBS is held.</w:t>
      </w:r>
    </w:p>
    <w:p w14:paraId="116C7404" w14:textId="73B4B628" w:rsidR="00C6747C" w:rsidRDefault="00D84082" w:rsidP="00DE0563">
      <w:pPr>
        <w:pStyle w:val="ListParagraph"/>
        <w:numPr>
          <w:ilvl w:val="0"/>
          <w:numId w:val="18"/>
        </w:numPr>
        <w:spacing w:after="0"/>
      </w:pPr>
      <w:r w:rsidRPr="004D7102">
        <w:t>Any envisaged subcontracting</w:t>
      </w:r>
      <w:r>
        <w:t>.</w:t>
      </w:r>
    </w:p>
    <w:p w14:paraId="372AEF51" w14:textId="77777777" w:rsidR="00D84082" w:rsidRPr="00BE01D1" w:rsidRDefault="00D84082" w:rsidP="00D84082">
      <w:pPr>
        <w:spacing w:after="0"/>
        <w:rPr>
          <w:b/>
          <w:bCs/>
        </w:rPr>
      </w:pPr>
    </w:p>
    <w:p w14:paraId="1F30B0D5" w14:textId="057A3CCE" w:rsidR="00C21D2D" w:rsidRDefault="00D84082" w:rsidP="00B442C7">
      <w:pPr>
        <w:rPr>
          <w:i/>
          <w:iCs/>
        </w:rPr>
      </w:pPr>
      <w:r w:rsidRPr="00C21D2D">
        <w:rPr>
          <w:i/>
          <w:iCs/>
        </w:rPr>
        <w:t xml:space="preserve">Please note, </w:t>
      </w:r>
      <w:r>
        <w:rPr>
          <w:i/>
          <w:iCs/>
        </w:rPr>
        <w:t xml:space="preserve">we are aware applicants will have varied experience as a Creative Practitioner. Examples of your work can include professional commissions, course work and personal projects. </w:t>
      </w:r>
      <w:r w:rsidRPr="00C21D2D">
        <w:rPr>
          <w:i/>
          <w:iCs/>
        </w:rPr>
        <w:t xml:space="preserve">We view the ability to identify areas where you may require more support as a positive, so please respond to each bullet point stating if there is any additional support you would require.  </w:t>
      </w:r>
    </w:p>
    <w:p w14:paraId="162CC6C4" w14:textId="6AFD9309" w:rsidR="00D84082" w:rsidRPr="00D84082" w:rsidRDefault="00076B7C" w:rsidP="00D84082">
      <w:pPr>
        <w:shd w:val="clear" w:color="auto" w:fill="0070C0"/>
        <w:autoSpaceDE w:val="0"/>
        <w:autoSpaceDN w:val="0"/>
        <w:adjustRightInd w:val="0"/>
        <w:spacing w:after="0" w:line="240" w:lineRule="auto"/>
        <w:rPr>
          <w:rFonts w:ascii="Calibri" w:hAnsi="Calibri" w:cs="Calibri"/>
          <w:color w:val="FFFFFF" w:themeColor="background1"/>
        </w:rPr>
      </w:pPr>
      <w:r>
        <w:rPr>
          <w:b/>
          <w:bCs/>
          <w:i/>
          <w:iCs/>
          <w:color w:val="FF0000"/>
          <w:sz w:val="24"/>
          <w:szCs w:val="24"/>
        </w:rPr>
        <w:t xml:space="preserve"> </w:t>
      </w:r>
      <w:r w:rsidR="00C21D2D" w:rsidRPr="007931C1">
        <w:rPr>
          <w:rFonts w:ascii="Calibri" w:hAnsi="Calibri" w:cs="Calibri"/>
          <w:b/>
          <w:bCs/>
          <w:color w:val="FFFFFF" w:themeColor="background1"/>
          <w:sz w:val="24"/>
          <w:szCs w:val="24"/>
        </w:rPr>
        <w:t xml:space="preserve">Budget </w:t>
      </w:r>
    </w:p>
    <w:p w14:paraId="472494D5" w14:textId="29BED95B" w:rsidR="00D84082" w:rsidRPr="00D703F6" w:rsidRDefault="00D84082" w:rsidP="00D84082">
      <w:pPr>
        <w:autoSpaceDE w:val="0"/>
        <w:autoSpaceDN w:val="0"/>
        <w:adjustRightInd w:val="0"/>
        <w:spacing w:before="240" w:after="0" w:line="240" w:lineRule="auto"/>
        <w:rPr>
          <w:rFonts w:ascii="Calibri" w:hAnsi="Calibri" w:cs="Calibri"/>
          <w:color w:val="000000"/>
        </w:rPr>
      </w:pPr>
      <w:r w:rsidRPr="00D703F6">
        <w:rPr>
          <w:rFonts w:ascii="Calibri" w:hAnsi="Calibri" w:cs="Calibri"/>
          <w:color w:val="000000"/>
        </w:rPr>
        <w:t>The fee available is £</w:t>
      </w:r>
      <w:r>
        <w:rPr>
          <w:rFonts w:ascii="Calibri" w:hAnsi="Calibri" w:cs="Calibri"/>
          <w:color w:val="000000"/>
        </w:rPr>
        <w:t>7,</w:t>
      </w:r>
      <w:r w:rsidR="00B442C7">
        <w:rPr>
          <w:rFonts w:ascii="Calibri" w:hAnsi="Calibri" w:cs="Calibri"/>
          <w:color w:val="000000"/>
        </w:rPr>
        <w:t>0</w:t>
      </w:r>
      <w:r>
        <w:rPr>
          <w:rFonts w:ascii="Calibri" w:hAnsi="Calibri" w:cs="Calibri"/>
          <w:color w:val="000000"/>
        </w:rPr>
        <w:t>00</w:t>
      </w:r>
      <w:r w:rsidRPr="00D703F6">
        <w:rPr>
          <w:rFonts w:ascii="Calibri" w:hAnsi="Calibri" w:cs="Calibri"/>
          <w:color w:val="000000"/>
        </w:rPr>
        <w:t xml:space="preserve">. This should include all your time including research, planning, delivery, materials, </w:t>
      </w:r>
      <w:r>
        <w:rPr>
          <w:rFonts w:ascii="Calibri" w:hAnsi="Calibri" w:cs="Calibri"/>
          <w:color w:val="000000"/>
        </w:rPr>
        <w:t xml:space="preserve">editing and post-production (as necessary) </w:t>
      </w:r>
      <w:r w:rsidRPr="00D703F6">
        <w:rPr>
          <w:rFonts w:ascii="Calibri" w:hAnsi="Calibri" w:cs="Calibri"/>
          <w:color w:val="000000"/>
        </w:rPr>
        <w:t xml:space="preserve">and additional costs. A strong expression of interest will show a breakdown of costs and clearly demonstrate how the budget will be spent. For example: </w:t>
      </w:r>
    </w:p>
    <w:p w14:paraId="616E7FB3" w14:textId="77777777" w:rsidR="00D84082" w:rsidRPr="00D703F6" w:rsidRDefault="00D84082" w:rsidP="00D84082">
      <w:pPr>
        <w:pStyle w:val="ListParagraph"/>
        <w:numPr>
          <w:ilvl w:val="0"/>
          <w:numId w:val="20"/>
        </w:numPr>
        <w:autoSpaceDE w:val="0"/>
        <w:autoSpaceDN w:val="0"/>
        <w:adjustRightInd w:val="0"/>
        <w:spacing w:after="30" w:line="240" w:lineRule="auto"/>
        <w:rPr>
          <w:rFonts w:ascii="Calibri" w:hAnsi="Calibri" w:cs="Calibri"/>
          <w:color w:val="000000"/>
        </w:rPr>
      </w:pPr>
      <w:r w:rsidRPr="00D703F6">
        <w:rPr>
          <w:rFonts w:ascii="Calibri" w:hAnsi="Calibri" w:cs="Calibri"/>
          <w:color w:val="000000"/>
        </w:rPr>
        <w:t>Time</w:t>
      </w:r>
      <w:r>
        <w:rPr>
          <w:rFonts w:ascii="Calibri" w:hAnsi="Calibri" w:cs="Calibri"/>
          <w:color w:val="000000"/>
        </w:rPr>
        <w:t xml:space="preserve"> </w:t>
      </w:r>
      <w:r w:rsidRPr="00D703F6">
        <w:rPr>
          <w:rFonts w:ascii="Calibri" w:hAnsi="Calibri" w:cs="Calibri"/>
          <w:color w:val="000000"/>
        </w:rPr>
        <w:t>- this could be a price per participatory session including preparation time, delivery of the session and travel</w:t>
      </w:r>
      <w:r>
        <w:rPr>
          <w:rFonts w:ascii="Calibri" w:hAnsi="Calibri" w:cs="Calibri"/>
          <w:color w:val="000000"/>
        </w:rPr>
        <w:t>.</w:t>
      </w:r>
      <w:r w:rsidRPr="00D703F6">
        <w:rPr>
          <w:rFonts w:ascii="Calibri" w:hAnsi="Calibri" w:cs="Calibri"/>
          <w:color w:val="000000"/>
        </w:rPr>
        <w:t xml:space="preserve"> </w:t>
      </w:r>
    </w:p>
    <w:p w14:paraId="6725EB70" w14:textId="77777777" w:rsidR="00D84082" w:rsidRPr="00D703F6" w:rsidRDefault="00D84082" w:rsidP="00D84082">
      <w:pPr>
        <w:pStyle w:val="ListParagraph"/>
        <w:numPr>
          <w:ilvl w:val="0"/>
          <w:numId w:val="20"/>
        </w:numPr>
        <w:autoSpaceDE w:val="0"/>
        <w:autoSpaceDN w:val="0"/>
        <w:adjustRightInd w:val="0"/>
        <w:spacing w:after="30" w:line="240" w:lineRule="auto"/>
        <w:rPr>
          <w:rFonts w:ascii="Calibri" w:hAnsi="Calibri" w:cs="Calibri"/>
          <w:color w:val="000000"/>
        </w:rPr>
      </w:pPr>
      <w:r w:rsidRPr="00D703F6">
        <w:rPr>
          <w:rFonts w:ascii="Calibri" w:hAnsi="Calibri" w:cs="Calibri"/>
          <w:color w:val="000000"/>
        </w:rPr>
        <w:lastRenderedPageBreak/>
        <w:t>Materials</w:t>
      </w:r>
      <w:r>
        <w:rPr>
          <w:rFonts w:ascii="Calibri" w:hAnsi="Calibri" w:cs="Calibri"/>
          <w:color w:val="000000"/>
        </w:rPr>
        <w:t xml:space="preserve"> </w:t>
      </w:r>
      <w:r w:rsidRPr="00D703F6">
        <w:rPr>
          <w:rFonts w:ascii="Calibri" w:hAnsi="Calibri" w:cs="Calibri"/>
          <w:color w:val="000000"/>
        </w:rPr>
        <w:t>- this should be broken down into costs for participation materials or outcome processes</w:t>
      </w:r>
      <w:r>
        <w:rPr>
          <w:rFonts w:ascii="Calibri" w:hAnsi="Calibri" w:cs="Calibri"/>
          <w:color w:val="000000"/>
        </w:rPr>
        <w:t>.</w:t>
      </w:r>
      <w:r w:rsidRPr="00D703F6">
        <w:rPr>
          <w:rFonts w:ascii="Calibri" w:hAnsi="Calibri" w:cs="Calibri"/>
          <w:color w:val="000000"/>
        </w:rPr>
        <w:t xml:space="preserve"> </w:t>
      </w:r>
    </w:p>
    <w:p w14:paraId="34C619BB" w14:textId="77777777" w:rsidR="00D84082" w:rsidRDefault="00D84082" w:rsidP="00D84082">
      <w:pPr>
        <w:pStyle w:val="ListParagraph"/>
        <w:numPr>
          <w:ilvl w:val="0"/>
          <w:numId w:val="20"/>
        </w:numPr>
        <w:autoSpaceDE w:val="0"/>
        <w:autoSpaceDN w:val="0"/>
        <w:adjustRightInd w:val="0"/>
        <w:spacing w:after="0" w:line="240" w:lineRule="auto"/>
        <w:rPr>
          <w:rFonts w:ascii="Calibri" w:hAnsi="Calibri" w:cs="Calibri"/>
          <w:color w:val="000000"/>
        </w:rPr>
      </w:pPr>
      <w:r w:rsidRPr="00D703F6">
        <w:rPr>
          <w:rFonts w:ascii="Calibri" w:hAnsi="Calibri" w:cs="Calibri"/>
          <w:color w:val="000000"/>
        </w:rPr>
        <w:t>Additional costs</w:t>
      </w:r>
      <w:r>
        <w:rPr>
          <w:rFonts w:ascii="Calibri" w:hAnsi="Calibri" w:cs="Calibri"/>
          <w:color w:val="000000"/>
        </w:rPr>
        <w:t xml:space="preserve"> </w:t>
      </w:r>
      <w:r w:rsidRPr="00D703F6">
        <w:rPr>
          <w:rFonts w:ascii="Calibri" w:hAnsi="Calibri" w:cs="Calibri"/>
          <w:color w:val="000000"/>
        </w:rPr>
        <w:t>- these may include your transportation, administration, technical services</w:t>
      </w:r>
      <w:r>
        <w:rPr>
          <w:rFonts w:ascii="Calibri" w:hAnsi="Calibri" w:cs="Calibri"/>
          <w:color w:val="000000"/>
        </w:rPr>
        <w:t>.</w:t>
      </w:r>
      <w:r w:rsidRPr="00D703F6">
        <w:rPr>
          <w:rFonts w:ascii="Calibri" w:hAnsi="Calibri" w:cs="Calibri"/>
          <w:color w:val="000000"/>
        </w:rPr>
        <w:t xml:space="preserve"> </w:t>
      </w:r>
    </w:p>
    <w:p w14:paraId="4ECAECBB" w14:textId="77777777" w:rsidR="00D84082" w:rsidRDefault="00D84082" w:rsidP="00D84082">
      <w:pPr>
        <w:autoSpaceDE w:val="0"/>
        <w:autoSpaceDN w:val="0"/>
        <w:adjustRightInd w:val="0"/>
        <w:spacing w:after="0" w:line="240" w:lineRule="auto"/>
        <w:rPr>
          <w:rFonts w:ascii="Calibri" w:hAnsi="Calibri" w:cs="Calibri"/>
          <w:color w:val="000000"/>
        </w:rPr>
      </w:pPr>
    </w:p>
    <w:p w14:paraId="257C8C94" w14:textId="77777777" w:rsidR="004B0116" w:rsidRDefault="004B0116" w:rsidP="00B442C7">
      <w:pPr>
        <w:pBdr>
          <w:bottom w:val="single" w:sz="12" w:space="1" w:color="auto"/>
        </w:pBdr>
        <w:autoSpaceDE w:val="0"/>
        <w:autoSpaceDN w:val="0"/>
        <w:adjustRightInd w:val="0"/>
        <w:spacing w:line="240" w:lineRule="auto"/>
        <w:rPr>
          <w:rFonts w:ascii="Calibri" w:hAnsi="Calibri" w:cs="Calibri"/>
          <w:b/>
          <w:bCs/>
          <w:color w:val="000000"/>
        </w:rPr>
      </w:pPr>
      <w:r w:rsidRPr="004B0116">
        <w:rPr>
          <w:rFonts w:ascii="Calibri" w:hAnsi="Calibri" w:cs="Calibri"/>
          <w:b/>
          <w:bCs/>
          <w:color w:val="000000"/>
        </w:rPr>
        <w:t xml:space="preserve">Payment Terms </w:t>
      </w:r>
    </w:p>
    <w:p w14:paraId="7F1B5958" w14:textId="38977552" w:rsidR="004B0116" w:rsidRPr="004B0116" w:rsidRDefault="004B0116" w:rsidP="004B0116">
      <w:pPr>
        <w:pBdr>
          <w:bottom w:val="single" w:sz="12" w:space="1" w:color="auto"/>
        </w:pBdr>
        <w:autoSpaceDE w:val="0"/>
        <w:autoSpaceDN w:val="0"/>
        <w:adjustRightInd w:val="0"/>
        <w:spacing w:before="240" w:line="240" w:lineRule="auto"/>
        <w:rPr>
          <w:rFonts w:ascii="Calibri" w:hAnsi="Calibri" w:cs="Calibri"/>
          <w:color w:val="000000"/>
        </w:rPr>
      </w:pPr>
      <w:r w:rsidRPr="004B0116">
        <w:rPr>
          <w:rFonts w:ascii="Calibri" w:hAnsi="Calibri" w:cs="Calibri"/>
          <w:color w:val="000000"/>
        </w:rPr>
        <w:t>Please be aware that subject to our payment terms, the successful Creative Practitioner will be paid 50% at the beginning of the project (following finance approval of invoice and submission of signed partnership agreement) and 50% on project completion. If you are not already a supplier with Leicestershire County Council, you will be required to self-register before payment can be issued.</w:t>
      </w:r>
    </w:p>
    <w:p w14:paraId="408A17C1" w14:textId="7E899C7A" w:rsidR="00E717C8" w:rsidRPr="00A5299A" w:rsidRDefault="00743B4A" w:rsidP="00A5299A">
      <w:pPr>
        <w:shd w:val="clear" w:color="auto" w:fill="0070C0"/>
        <w:spacing w:after="0"/>
        <w:rPr>
          <w:color w:val="FFFFFF" w:themeColor="background1"/>
        </w:rPr>
      </w:pPr>
      <w:r w:rsidRPr="001F15A8">
        <w:rPr>
          <w:b/>
          <w:bCs/>
          <w:color w:val="FFFFFF" w:themeColor="background1"/>
          <w:sz w:val="24"/>
          <w:szCs w:val="24"/>
        </w:rPr>
        <w:t>Support</w:t>
      </w:r>
    </w:p>
    <w:p w14:paraId="1DDF9057" w14:textId="4618BCC4" w:rsidR="001F15A8" w:rsidRPr="00A5299A" w:rsidRDefault="00D84082" w:rsidP="00A5299A">
      <w:pPr>
        <w:spacing w:before="240"/>
      </w:pPr>
      <w:r>
        <w:t xml:space="preserve">You will be supported by Stephanie Strange, the Cultural Participation Worker leading the project. You will be introduced to the staff on site at the library. As part of your induction, you will be guided through LCC policies and procedures and receive an induction booklet with all the information you need for reference. You will have regular contact with the project leader, including regular scheduled planning meetings. You may also be supported by volunteers and have access to our volunteering team’s expertise in supporting and managing volunteers should you require it. </w:t>
      </w:r>
    </w:p>
    <w:p w14:paraId="59F50966" w14:textId="35652D6C" w:rsidR="009977BC" w:rsidRPr="001F15A8" w:rsidRDefault="00E717C8" w:rsidP="00E717C8">
      <w:pPr>
        <w:shd w:val="clear" w:color="auto" w:fill="0070C0"/>
        <w:spacing w:after="0"/>
        <w:rPr>
          <w:rFonts w:cstheme="minorHAnsi"/>
          <w:b/>
          <w:bCs/>
          <w:color w:val="FFFFFF" w:themeColor="background1"/>
          <w:sz w:val="24"/>
          <w:szCs w:val="24"/>
        </w:rPr>
      </w:pPr>
      <w:r>
        <w:rPr>
          <w:rFonts w:cstheme="minorHAnsi"/>
          <w:b/>
          <w:bCs/>
          <w:color w:val="FFFFFF" w:themeColor="background1"/>
          <w:sz w:val="24"/>
          <w:szCs w:val="24"/>
        </w:rPr>
        <w:t xml:space="preserve">Unsuccessful Applicants </w:t>
      </w:r>
    </w:p>
    <w:p w14:paraId="6BF37050" w14:textId="32C897A8" w:rsidR="004B0116" w:rsidRPr="004B0116" w:rsidRDefault="004B0116" w:rsidP="00A5299A">
      <w:pPr>
        <w:spacing w:before="240" w:after="0"/>
      </w:pPr>
      <w:r w:rsidRPr="004B0116">
        <w:t xml:space="preserve">Applicants that have been shortlisted will be invited to an informal discussion. Unsuccessful applicants can request feedback which will be considered depending on volume of </w:t>
      </w:r>
      <w:r w:rsidR="00E71134" w:rsidRPr="004B0116">
        <w:t>requests</w:t>
      </w:r>
      <w:r w:rsidR="00E71134">
        <w:t>, and</w:t>
      </w:r>
      <w:r w:rsidRPr="004B0116">
        <w:t xml:space="preserve"> contact details will be kept on file (with permission) for future projects.</w:t>
      </w:r>
    </w:p>
    <w:p w14:paraId="23D6A94E" w14:textId="4BB2D964" w:rsidR="004D7102" w:rsidRPr="00D36986" w:rsidRDefault="0053018F" w:rsidP="00B442C7">
      <w:pPr>
        <w:shd w:val="clear" w:color="auto" w:fill="0070C0"/>
        <w:autoSpaceDE w:val="0"/>
        <w:autoSpaceDN w:val="0"/>
        <w:adjustRightInd w:val="0"/>
        <w:spacing w:before="240" w:after="0" w:line="240" w:lineRule="auto"/>
        <w:rPr>
          <w:rFonts w:ascii="Calibri" w:hAnsi="Calibri" w:cs="Calibri"/>
          <w:color w:val="FFFFFF" w:themeColor="background1"/>
          <w:sz w:val="23"/>
          <w:szCs w:val="23"/>
        </w:rPr>
      </w:pPr>
      <w:r w:rsidRPr="00D36986">
        <w:rPr>
          <w:rFonts w:ascii="Calibri" w:hAnsi="Calibri" w:cs="Calibri"/>
          <w:b/>
          <w:bCs/>
          <w:color w:val="FFFFFF" w:themeColor="background1"/>
          <w:sz w:val="24"/>
          <w:szCs w:val="24"/>
        </w:rPr>
        <w:t xml:space="preserve">Terms </w:t>
      </w:r>
      <w:r w:rsidR="0069593D" w:rsidRPr="00D36986">
        <w:rPr>
          <w:rFonts w:ascii="Calibri" w:hAnsi="Calibri" w:cs="Calibri"/>
          <w:b/>
          <w:bCs/>
          <w:color w:val="FFFFFF" w:themeColor="background1"/>
          <w:sz w:val="24"/>
          <w:szCs w:val="24"/>
        </w:rPr>
        <w:t xml:space="preserve">And Conditions </w:t>
      </w:r>
    </w:p>
    <w:p w14:paraId="3B544184" w14:textId="644F74FA" w:rsidR="0053018F" w:rsidRPr="00E11AC1" w:rsidRDefault="0053018F" w:rsidP="00A5299A">
      <w:pPr>
        <w:pStyle w:val="ListParagraph"/>
        <w:numPr>
          <w:ilvl w:val="0"/>
          <w:numId w:val="16"/>
        </w:numPr>
        <w:autoSpaceDE w:val="0"/>
        <w:autoSpaceDN w:val="0"/>
        <w:adjustRightInd w:val="0"/>
        <w:spacing w:before="240" w:after="0" w:line="240" w:lineRule="auto"/>
        <w:rPr>
          <w:rFonts w:ascii="Calibri" w:hAnsi="Calibri" w:cs="Calibri"/>
          <w:color w:val="000000"/>
        </w:rPr>
      </w:pPr>
      <w:r w:rsidRPr="00E11AC1">
        <w:rPr>
          <w:rFonts w:ascii="Calibri" w:hAnsi="Calibri" w:cs="Calibri"/>
          <w:color w:val="000000"/>
        </w:rPr>
        <w:t>To abide by Leicestershire County Council’s data protection and GDPR</w:t>
      </w:r>
      <w:r w:rsidR="00D703F6">
        <w:rPr>
          <w:rFonts w:ascii="Calibri" w:hAnsi="Calibri" w:cs="Calibri"/>
          <w:color w:val="000000"/>
        </w:rPr>
        <w:t>,</w:t>
      </w:r>
      <w:r w:rsidR="004733AF">
        <w:rPr>
          <w:rFonts w:ascii="Calibri" w:hAnsi="Calibri" w:cs="Calibri"/>
          <w:color w:val="000000"/>
        </w:rPr>
        <w:t xml:space="preserve"> </w:t>
      </w:r>
      <w:r w:rsidR="00D36986">
        <w:rPr>
          <w:rFonts w:ascii="Calibri" w:hAnsi="Calibri" w:cs="Calibri"/>
          <w:color w:val="000000"/>
        </w:rPr>
        <w:t>including social</w:t>
      </w:r>
      <w:r w:rsidR="00D703F6">
        <w:rPr>
          <w:rFonts w:ascii="Calibri" w:hAnsi="Calibri" w:cs="Calibri"/>
          <w:color w:val="000000"/>
        </w:rPr>
        <w:t xml:space="preserve"> media and photography policies.</w:t>
      </w:r>
    </w:p>
    <w:p w14:paraId="2A6249BC" w14:textId="18F4C87B" w:rsidR="0053018F" w:rsidRPr="00E11AC1" w:rsidRDefault="0053018F" w:rsidP="00E11AC1">
      <w:pPr>
        <w:pStyle w:val="ListParagraph"/>
        <w:numPr>
          <w:ilvl w:val="0"/>
          <w:numId w:val="16"/>
        </w:numPr>
        <w:autoSpaceDE w:val="0"/>
        <w:autoSpaceDN w:val="0"/>
        <w:adjustRightInd w:val="0"/>
        <w:spacing w:after="0" w:line="240" w:lineRule="auto"/>
        <w:rPr>
          <w:rFonts w:ascii="Calibri" w:hAnsi="Calibri" w:cs="Calibri"/>
          <w:color w:val="000000"/>
        </w:rPr>
      </w:pPr>
      <w:r w:rsidRPr="00E11AC1">
        <w:rPr>
          <w:rFonts w:ascii="Calibri" w:hAnsi="Calibri" w:cs="Calibri"/>
          <w:color w:val="000000"/>
        </w:rPr>
        <w:t xml:space="preserve">Leicestershire County Council is committed to ensuring that its services, policies, and practices are free from discrimination and prejudice and that they meet the needs of all sections of the community. All provision is expected to be in accordance with this principle. </w:t>
      </w:r>
    </w:p>
    <w:p w14:paraId="17B3708A" w14:textId="1EC9696B" w:rsidR="0053018F" w:rsidRPr="00E11AC1" w:rsidRDefault="0053018F" w:rsidP="00E11AC1">
      <w:pPr>
        <w:pStyle w:val="ListParagraph"/>
        <w:numPr>
          <w:ilvl w:val="0"/>
          <w:numId w:val="16"/>
        </w:numPr>
        <w:autoSpaceDE w:val="0"/>
        <w:autoSpaceDN w:val="0"/>
        <w:adjustRightInd w:val="0"/>
        <w:spacing w:after="0" w:line="240" w:lineRule="auto"/>
        <w:rPr>
          <w:rFonts w:ascii="Calibri" w:hAnsi="Calibri" w:cs="Calibri"/>
          <w:color w:val="000000"/>
        </w:rPr>
      </w:pPr>
      <w:r w:rsidRPr="00E11AC1">
        <w:rPr>
          <w:rFonts w:ascii="Calibri" w:hAnsi="Calibri" w:cs="Calibri"/>
          <w:color w:val="000000"/>
        </w:rPr>
        <w:t>As a consultant you agree to grant full copyright license and ownership to Leicestershire County Council to use any final artwork, resource or creative output resulting from the project, in any manner they deem appropriate</w:t>
      </w:r>
      <w:r w:rsidR="004733AF">
        <w:rPr>
          <w:rFonts w:ascii="Calibri" w:hAnsi="Calibri" w:cs="Calibri"/>
          <w:color w:val="000000"/>
        </w:rPr>
        <w:t>.</w:t>
      </w:r>
      <w:r w:rsidRPr="00E11AC1">
        <w:rPr>
          <w:rFonts w:ascii="Calibri" w:hAnsi="Calibri" w:cs="Calibri"/>
          <w:color w:val="000000"/>
        </w:rPr>
        <w:t xml:space="preserve"> </w:t>
      </w:r>
    </w:p>
    <w:p w14:paraId="528E064C" w14:textId="518A9E3C" w:rsidR="0053018F" w:rsidRPr="00E11AC1" w:rsidRDefault="0053018F" w:rsidP="00E11AC1">
      <w:pPr>
        <w:pStyle w:val="ListParagraph"/>
        <w:numPr>
          <w:ilvl w:val="0"/>
          <w:numId w:val="16"/>
        </w:numPr>
        <w:spacing w:after="0"/>
        <w:rPr>
          <w:b/>
          <w:bCs/>
        </w:rPr>
      </w:pPr>
      <w:r w:rsidRPr="00E11AC1">
        <w:rPr>
          <w:rFonts w:ascii="Calibri" w:hAnsi="Calibri" w:cs="Calibri"/>
          <w:color w:val="000000"/>
        </w:rPr>
        <w:t xml:space="preserve">For all or any aspects of the project to be </w:t>
      </w:r>
      <w:r w:rsidR="00BF17D5">
        <w:rPr>
          <w:rFonts w:ascii="Calibri" w:hAnsi="Calibri" w:cs="Calibri"/>
          <w:color w:val="000000"/>
        </w:rPr>
        <w:t xml:space="preserve">photographed </w:t>
      </w:r>
      <w:r w:rsidR="00EB5FF4">
        <w:rPr>
          <w:rFonts w:ascii="Calibri" w:hAnsi="Calibri" w:cs="Calibri"/>
          <w:color w:val="000000"/>
        </w:rPr>
        <w:t xml:space="preserve">and </w:t>
      </w:r>
      <w:r w:rsidRPr="00E11AC1">
        <w:rPr>
          <w:rFonts w:ascii="Calibri" w:hAnsi="Calibri" w:cs="Calibri"/>
          <w:color w:val="000000"/>
        </w:rPr>
        <w:t>filmed for the purpose of promotion or training</w:t>
      </w:r>
      <w:r w:rsidR="004733AF">
        <w:rPr>
          <w:rFonts w:ascii="Calibri" w:hAnsi="Calibri" w:cs="Calibri"/>
          <w:color w:val="000000"/>
        </w:rPr>
        <w:t>.</w:t>
      </w:r>
    </w:p>
    <w:p w14:paraId="6A1A8A82" w14:textId="47B438B2" w:rsidR="00836491" w:rsidRPr="00A5299A" w:rsidRDefault="00E1226F" w:rsidP="00B442C7">
      <w:pPr>
        <w:shd w:val="clear" w:color="auto" w:fill="0070C0"/>
        <w:spacing w:before="240" w:after="0"/>
        <w:rPr>
          <w:b/>
          <w:bCs/>
          <w:color w:val="FFFFFF" w:themeColor="background1"/>
          <w:sz w:val="24"/>
          <w:szCs w:val="24"/>
        </w:rPr>
      </w:pPr>
      <w:r>
        <w:rPr>
          <w:b/>
          <w:bCs/>
          <w:color w:val="FFFFFF" w:themeColor="background1"/>
          <w:sz w:val="24"/>
          <w:szCs w:val="24"/>
        </w:rPr>
        <w:t xml:space="preserve"> </w:t>
      </w:r>
      <w:r w:rsidR="00D36986" w:rsidRPr="00D36986">
        <w:rPr>
          <w:b/>
          <w:bCs/>
          <w:color w:val="FFFFFF" w:themeColor="background1"/>
          <w:sz w:val="24"/>
          <w:szCs w:val="24"/>
        </w:rPr>
        <w:t xml:space="preserve">About the </w:t>
      </w:r>
      <w:r w:rsidR="00836491">
        <w:rPr>
          <w:b/>
          <w:bCs/>
          <w:color w:val="FFFFFF" w:themeColor="background1"/>
          <w:sz w:val="24"/>
          <w:szCs w:val="24"/>
        </w:rPr>
        <w:t>Site</w:t>
      </w:r>
    </w:p>
    <w:p w14:paraId="29764794" w14:textId="4B85B1D5" w:rsidR="00836491" w:rsidRPr="00A5299A" w:rsidRDefault="00A5299A" w:rsidP="00A5299A">
      <w:pPr>
        <w:spacing w:before="240"/>
      </w:pPr>
      <w:r w:rsidRPr="00A5299A">
        <w:t xml:space="preserve">Market Harborough </w:t>
      </w:r>
      <w:r>
        <w:t xml:space="preserve">Library is a unique site as it is a combined with Harborough Museum and is a </w:t>
      </w:r>
      <w:r w:rsidRPr="00A5299A">
        <w:t>large busy library situated in the centre of the Market Harborough. The library and museum are based on the first floor of the old Symington Corset factory.</w:t>
      </w:r>
      <w:r>
        <w:t xml:space="preserve"> You can find information about the site including opening times here: </w:t>
      </w:r>
      <w:hyperlink r:id="rId24" w:anchor="/" w:history="1">
        <w:r w:rsidRPr="00A5299A">
          <w:rPr>
            <w:rStyle w:val="Hyperlink"/>
          </w:rPr>
          <w:t>Market Harborough Library</w:t>
        </w:r>
      </w:hyperlink>
    </w:p>
    <w:p w14:paraId="4403F44C" w14:textId="3F111239" w:rsidR="0065132D" w:rsidRPr="005E40E3" w:rsidRDefault="00A5299A" w:rsidP="00D36986">
      <w:pPr>
        <w:shd w:val="clear" w:color="auto" w:fill="0070C0"/>
        <w:spacing w:after="0"/>
        <w:rPr>
          <w:b/>
          <w:bCs/>
          <w:color w:val="FFFFFF" w:themeColor="background1"/>
          <w:sz w:val="24"/>
          <w:szCs w:val="24"/>
        </w:rPr>
      </w:pPr>
      <w:r>
        <w:rPr>
          <w:b/>
          <w:bCs/>
          <w:color w:val="FF0000"/>
          <w:sz w:val="24"/>
          <w:szCs w:val="24"/>
        </w:rPr>
        <w:t xml:space="preserve"> </w:t>
      </w:r>
      <w:r w:rsidR="00D36986" w:rsidRPr="005E40E3">
        <w:rPr>
          <w:b/>
          <w:bCs/>
          <w:color w:val="FFFFFF" w:themeColor="background1"/>
          <w:sz w:val="24"/>
          <w:szCs w:val="24"/>
        </w:rPr>
        <w:t xml:space="preserve">The </w:t>
      </w:r>
      <w:r w:rsidR="0065132D" w:rsidRPr="005E40E3">
        <w:rPr>
          <w:b/>
          <w:bCs/>
          <w:color w:val="FFFFFF" w:themeColor="background1"/>
          <w:sz w:val="24"/>
          <w:szCs w:val="24"/>
        </w:rPr>
        <w:t xml:space="preserve">Local Area </w:t>
      </w:r>
    </w:p>
    <w:p w14:paraId="300AF188" w14:textId="77777777" w:rsidR="0079347B" w:rsidRDefault="0079347B" w:rsidP="0079347B">
      <w:pPr>
        <w:spacing w:before="240"/>
        <w:rPr>
          <w:rFonts w:cstheme="minorHAnsi"/>
        </w:rPr>
      </w:pPr>
      <w:r>
        <w:t xml:space="preserve">Market Harborough is a rapidly growing, thriving market town in South Leicestershire surrounded by villages and a traditional rural community. The town has seen extensive new housing and a steep increase in population, with people coming from other parts of the country, notably London and the southeast, as well as further afield. </w:t>
      </w:r>
      <w:r w:rsidR="00502CB6">
        <w:rPr>
          <w:rFonts w:cstheme="minorHAnsi"/>
        </w:rPr>
        <w:t>As of the C</w:t>
      </w:r>
      <w:r w:rsidR="00502CB6" w:rsidRPr="00502CB6">
        <w:rPr>
          <w:rFonts w:cstheme="minorHAnsi"/>
        </w:rPr>
        <w:t>ensus 2021 data</w:t>
      </w:r>
      <w:r w:rsidR="00502CB6">
        <w:rPr>
          <w:rFonts w:cstheme="minorHAnsi"/>
        </w:rPr>
        <w:t xml:space="preserve">, the </w:t>
      </w:r>
      <w:r w:rsidR="004C1D8F">
        <w:rPr>
          <w:rFonts w:cstheme="minorHAnsi"/>
        </w:rPr>
        <w:t>population of Market Harborough is</w:t>
      </w:r>
      <w:r w:rsidR="00502CB6" w:rsidRPr="00502CB6">
        <w:rPr>
          <w:rFonts w:cstheme="minorHAnsi"/>
        </w:rPr>
        <w:t xml:space="preserve"> </w:t>
      </w:r>
      <w:r w:rsidR="00F27727" w:rsidRPr="00502CB6">
        <w:rPr>
          <w:rFonts w:cstheme="minorHAnsi"/>
        </w:rPr>
        <w:t>97,645</w:t>
      </w:r>
      <w:r w:rsidR="00502CB6" w:rsidRPr="00502CB6">
        <w:rPr>
          <w:rFonts w:cstheme="minorHAnsi"/>
        </w:rPr>
        <w:t xml:space="preserve"> with</w:t>
      </w:r>
      <w:r w:rsidR="003925C2">
        <w:rPr>
          <w:rFonts w:cstheme="minorHAnsi"/>
        </w:rPr>
        <w:t xml:space="preserve"> young people aged 10-19 making up</w:t>
      </w:r>
      <w:r w:rsidR="00502CB6" w:rsidRPr="00502CB6">
        <w:rPr>
          <w:rFonts w:cstheme="minorHAnsi"/>
        </w:rPr>
        <w:t xml:space="preserve"> 11,307</w:t>
      </w:r>
      <w:r w:rsidR="003925C2">
        <w:rPr>
          <w:rFonts w:cstheme="minorHAnsi"/>
        </w:rPr>
        <w:t xml:space="preserve"> of this total.</w:t>
      </w:r>
      <w:r>
        <w:rPr>
          <w:rFonts w:cstheme="minorHAnsi"/>
        </w:rPr>
        <w:t xml:space="preserve"> </w:t>
      </w:r>
    </w:p>
    <w:p w14:paraId="21EDF59E" w14:textId="30374491" w:rsidR="00A45C06" w:rsidRPr="0079347B" w:rsidRDefault="0079347B" w:rsidP="0079347B">
      <w:pPr>
        <w:spacing w:before="240"/>
        <w:rPr>
          <w:rFonts w:cstheme="minorHAnsi"/>
        </w:rPr>
      </w:pPr>
      <w:r>
        <w:rPr>
          <w:rFonts w:cstheme="minorHAnsi"/>
        </w:rPr>
        <w:lastRenderedPageBreak/>
        <w:t xml:space="preserve">The demographic ethnic breakdown </w:t>
      </w:r>
      <w:r w:rsidR="007760FE">
        <w:rPr>
          <w:rFonts w:cstheme="minorHAnsi"/>
        </w:rPr>
        <w:t xml:space="preserve">in the Census </w:t>
      </w:r>
      <w:r>
        <w:rPr>
          <w:rFonts w:cstheme="minorHAnsi"/>
        </w:rPr>
        <w:t xml:space="preserve">was: 91% White, 5.43% Asian, 2.05% mixed or multiple ethnicity, 0.79% other ethnic group, and 0.72% Black. </w:t>
      </w:r>
      <w:r>
        <w:t xml:space="preserve">More diverse than it initially appears, the town is also home to a Gypsy and Traveller community with 2 sites just outside the town. </w:t>
      </w:r>
    </w:p>
    <w:p w14:paraId="124547AF" w14:textId="55B59257" w:rsidR="0065132D" w:rsidRPr="005E40E3" w:rsidRDefault="0065132D" w:rsidP="00D36986">
      <w:pPr>
        <w:shd w:val="clear" w:color="auto" w:fill="0070C0"/>
        <w:spacing w:after="0"/>
        <w:rPr>
          <w:rFonts w:cstheme="minorHAnsi"/>
          <w:b/>
          <w:bCs/>
          <w:color w:val="FFFFFF" w:themeColor="background1"/>
          <w:sz w:val="24"/>
          <w:szCs w:val="24"/>
        </w:rPr>
      </w:pPr>
      <w:r w:rsidRPr="005E40E3">
        <w:rPr>
          <w:rFonts w:cstheme="minorHAnsi"/>
          <w:b/>
          <w:bCs/>
          <w:color w:val="FFFFFF" w:themeColor="background1"/>
          <w:sz w:val="24"/>
          <w:szCs w:val="24"/>
        </w:rPr>
        <w:t>About Culture Leicestershire</w:t>
      </w:r>
    </w:p>
    <w:p w14:paraId="06DBBCC6" w14:textId="77777777" w:rsidR="0065132D" w:rsidRPr="007D69DB" w:rsidRDefault="0065132D" w:rsidP="007760FE">
      <w:pPr>
        <w:spacing w:before="240" w:after="0" w:line="256" w:lineRule="auto"/>
        <w:rPr>
          <w:rFonts w:eastAsia="Aptos" w:cstheme="minorHAnsi"/>
          <w:b/>
          <w:bCs/>
          <w:kern w:val="2"/>
          <w14:ligatures w14:val="standardContextual"/>
        </w:rPr>
      </w:pPr>
      <w:r w:rsidRPr="00513659">
        <w:rPr>
          <w:rFonts w:eastAsia="Aptos" w:cstheme="minorHAnsi"/>
          <w:b/>
          <w:bCs/>
          <w:kern w:val="2"/>
          <w14:ligatures w14:val="standardContextual"/>
        </w:rPr>
        <w:t xml:space="preserve">Our </w:t>
      </w:r>
      <w:r w:rsidRPr="007D69DB">
        <w:rPr>
          <w:rFonts w:eastAsia="Aptos" w:cstheme="minorHAnsi"/>
          <w:b/>
          <w:bCs/>
          <w:kern w:val="2"/>
          <w14:ligatures w14:val="standardContextual"/>
        </w:rPr>
        <w:t>Vision</w:t>
      </w:r>
    </w:p>
    <w:p w14:paraId="7CBA1703" w14:textId="77777777" w:rsidR="007760FE" w:rsidRDefault="0065132D" w:rsidP="007760FE">
      <w:pPr>
        <w:spacing w:line="256" w:lineRule="auto"/>
        <w:rPr>
          <w:rFonts w:eastAsia="Aptos" w:cstheme="minorHAnsi"/>
          <w:kern w:val="2"/>
          <w14:ligatures w14:val="standardContextual"/>
        </w:rPr>
      </w:pPr>
      <w:r w:rsidRPr="007D69DB">
        <w:rPr>
          <w:rFonts w:eastAsia="Aptos" w:cstheme="minorHAnsi"/>
          <w:kern w:val="2"/>
          <w14:ligatures w14:val="standardContextual"/>
        </w:rPr>
        <w:t>Create space to spark imagination, celebrate communities &amp; enhance wellbeing</w:t>
      </w:r>
      <w:r>
        <w:rPr>
          <w:rFonts w:eastAsia="Aptos" w:cstheme="minorHAnsi"/>
          <w:kern w:val="2"/>
          <w14:ligatures w14:val="standardContextual"/>
        </w:rPr>
        <w:t>.</w:t>
      </w:r>
    </w:p>
    <w:p w14:paraId="2540B732" w14:textId="659ABFB9" w:rsidR="0065132D" w:rsidRPr="007760FE" w:rsidRDefault="0065132D" w:rsidP="007760FE">
      <w:pPr>
        <w:spacing w:line="256" w:lineRule="auto"/>
        <w:rPr>
          <w:rFonts w:eastAsia="Aptos" w:cstheme="minorHAnsi"/>
          <w:kern w:val="2"/>
          <w14:ligatures w14:val="standardContextual"/>
        </w:rPr>
      </w:pPr>
      <w:r w:rsidRPr="007D69DB">
        <w:rPr>
          <w:rFonts w:eastAsia="Aptos" w:cstheme="minorHAnsi"/>
          <w:b/>
          <w:bCs/>
          <w:kern w:val="2"/>
          <w14:ligatures w14:val="standardContextual"/>
        </w:rPr>
        <w:t>Mission</w:t>
      </w:r>
    </w:p>
    <w:p w14:paraId="3EC0B8A1" w14:textId="77777777" w:rsidR="0065132D" w:rsidRPr="007D69DB" w:rsidRDefault="0065132D" w:rsidP="0065132D">
      <w:pPr>
        <w:spacing w:line="256" w:lineRule="auto"/>
        <w:rPr>
          <w:rFonts w:eastAsia="Aptos" w:cstheme="minorHAnsi"/>
          <w:kern w:val="2"/>
          <w14:ligatures w14:val="standardContextual"/>
        </w:rPr>
      </w:pPr>
      <w:r w:rsidRPr="007D69DB">
        <w:rPr>
          <w:rFonts w:eastAsia="Aptos" w:cstheme="minorHAnsi"/>
          <w:kern w:val="2"/>
          <w14:ligatures w14:val="standardContextual"/>
        </w:rPr>
        <w:t>Work to shape Leicestershire as a place with a rich and distinctive history that values its heritage, engages its communities, welcomes those who visit the county and works together to ensure a future for the past.</w:t>
      </w:r>
    </w:p>
    <w:p w14:paraId="0277CC90" w14:textId="77777777" w:rsidR="0065132D" w:rsidRPr="007D69DB" w:rsidRDefault="0065132D" w:rsidP="0065132D">
      <w:pPr>
        <w:spacing w:after="0" w:line="256" w:lineRule="auto"/>
        <w:rPr>
          <w:rFonts w:eastAsia="Aptos" w:cstheme="minorHAnsi"/>
          <w:b/>
          <w:bCs/>
          <w:kern w:val="2"/>
          <w14:ligatures w14:val="standardContextual"/>
        </w:rPr>
      </w:pPr>
      <w:r w:rsidRPr="007D69DB">
        <w:rPr>
          <w:rFonts w:eastAsia="Aptos" w:cstheme="minorHAnsi"/>
          <w:b/>
          <w:bCs/>
          <w:kern w:val="2"/>
          <w14:ligatures w14:val="standardContextual"/>
        </w:rPr>
        <w:t>Purpose</w:t>
      </w:r>
    </w:p>
    <w:p w14:paraId="48EF5C25" w14:textId="77777777" w:rsidR="0065132D" w:rsidRDefault="0065132D" w:rsidP="0065132D">
      <w:pPr>
        <w:spacing w:line="256" w:lineRule="auto"/>
      </w:pPr>
      <w:r>
        <w:t>Our Libraries, Collections and Learning, Heritage and Cultural Participation services come together as Culture Leicestershire.</w:t>
      </w:r>
    </w:p>
    <w:p w14:paraId="21AEDB40" w14:textId="77777777" w:rsidR="0065132D" w:rsidRPr="00C90283" w:rsidRDefault="0065132D" w:rsidP="0065132D">
      <w:pPr>
        <w:spacing w:line="256" w:lineRule="auto"/>
      </w:pPr>
      <w:r w:rsidRPr="00B77D88">
        <w:t>Together we deliver a diverse, inclusive, accessible and engaging cultural offer focussing on health and wellbeing</w:t>
      </w:r>
      <w:r>
        <w:t xml:space="preserve">; </w:t>
      </w:r>
      <w:r w:rsidRPr="00B77D88">
        <w:t xml:space="preserve">building great communities, improving opportunities and helping to build a strong </w:t>
      </w:r>
      <w:r w:rsidRPr="00C90283">
        <w:t xml:space="preserve">local economy. </w:t>
      </w:r>
    </w:p>
    <w:p w14:paraId="4C1DEEA1" w14:textId="1C1457A6" w:rsidR="0065132D" w:rsidRPr="002C0966" w:rsidRDefault="0065132D" w:rsidP="0065132D">
      <w:pPr>
        <w:spacing w:line="256" w:lineRule="auto"/>
        <w:rPr>
          <w:color w:val="FF0000"/>
        </w:rPr>
      </w:pPr>
      <w:r w:rsidRPr="00C90283">
        <w:t xml:space="preserve">We are a National Portfolio Organisation (NPO), supporting the delivery of the County Council’s strategic outcomes and </w:t>
      </w:r>
      <w:r w:rsidR="00C90283" w:rsidRPr="00C90283">
        <w:t xml:space="preserve">Arts Council England’s </w:t>
      </w:r>
      <w:hyperlink r:id="rId25" w:history="1">
        <w:r w:rsidR="00C90283" w:rsidRPr="00C90283">
          <w:rPr>
            <w:rStyle w:val="Hyperlink"/>
          </w:rPr>
          <w:t>strategic framework</w:t>
        </w:r>
      </w:hyperlink>
      <w:r w:rsidR="00C90283" w:rsidRPr="00C90283">
        <w:t xml:space="preserve"> aims and ambitions</w:t>
      </w:r>
    </w:p>
    <w:p w14:paraId="33588229" w14:textId="77777777" w:rsidR="0065132D" w:rsidRPr="007D69DB" w:rsidRDefault="0065132D" w:rsidP="0065132D">
      <w:pPr>
        <w:spacing w:line="256" w:lineRule="auto"/>
        <w:rPr>
          <w:rFonts w:eastAsia="Aptos" w:cstheme="minorHAnsi"/>
          <w:kern w:val="2"/>
          <w14:ligatures w14:val="standardContextual"/>
        </w:rPr>
      </w:pPr>
      <w:r w:rsidRPr="007D69DB">
        <w:rPr>
          <w:rFonts w:eastAsia="Aptos" w:cstheme="minorHAnsi"/>
          <w:kern w:val="2"/>
          <w14:ligatures w14:val="standardContextual"/>
        </w:rPr>
        <w:t>The purpose of Leicestershire Museums is to safeguard the rich and irreplaceable natural and human heritage of Leicestershire and provide an accessible, engaging, innovative, sustainable and responsive service of the highest quality.</w:t>
      </w:r>
    </w:p>
    <w:p w14:paraId="36B12BF3" w14:textId="1C909DEB" w:rsidR="0065132D" w:rsidRPr="00B442C7" w:rsidRDefault="0065132D" w:rsidP="00B442C7">
      <w:r w:rsidRPr="00D27CF6">
        <w:t xml:space="preserve">We enable people to explore and shape their local, national and international connections both now and from the past. We </w:t>
      </w:r>
      <w:r>
        <w:t>do this through</w:t>
      </w:r>
      <w:r w:rsidRPr="00D27CF6">
        <w:t xml:space="preserve"> volunteering </w:t>
      </w:r>
      <w:r>
        <w:t>opportunities across</w:t>
      </w:r>
      <w:r w:rsidRPr="00D27CF6">
        <w:t xml:space="preserve"> the service</w:t>
      </w:r>
      <w:r>
        <w:t>,</w:t>
      </w:r>
      <w:r w:rsidRPr="00D27CF6">
        <w:t xml:space="preserve"> and </w:t>
      </w:r>
      <w:r>
        <w:t>by diversifying</w:t>
      </w:r>
      <w:r w:rsidRPr="00D27CF6">
        <w:t xml:space="preserve"> opportunities for local people to participate in ways that work for them. </w:t>
      </w:r>
    </w:p>
    <w:sectPr w:rsidR="0065132D" w:rsidRPr="00B442C7" w:rsidSect="007931C1">
      <w:footerReference w:type="default" r:id="rId26"/>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78885" w14:textId="77777777" w:rsidR="00200F9F" w:rsidRDefault="00200F9F" w:rsidP="00F1402A">
      <w:pPr>
        <w:spacing w:after="0" w:line="240" w:lineRule="auto"/>
      </w:pPr>
      <w:r>
        <w:separator/>
      </w:r>
    </w:p>
  </w:endnote>
  <w:endnote w:type="continuationSeparator" w:id="0">
    <w:p w14:paraId="3A68F599" w14:textId="77777777" w:rsidR="00200F9F" w:rsidRDefault="00200F9F" w:rsidP="00F1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729121"/>
      <w:docPartObj>
        <w:docPartGallery w:val="Page Numbers (Bottom of Page)"/>
        <w:docPartUnique/>
      </w:docPartObj>
    </w:sdtPr>
    <w:sdtEndPr>
      <w:rPr>
        <w:noProof/>
      </w:rPr>
    </w:sdtEndPr>
    <w:sdtContent>
      <w:p w14:paraId="59E07B95" w14:textId="77777777" w:rsidR="00F1402A" w:rsidRDefault="00F140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08A69E" w14:textId="77777777" w:rsidR="00F1402A" w:rsidRDefault="00F1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F4EB4" w14:textId="77777777" w:rsidR="00200F9F" w:rsidRDefault="00200F9F" w:rsidP="00F1402A">
      <w:pPr>
        <w:spacing w:after="0" w:line="240" w:lineRule="auto"/>
      </w:pPr>
      <w:r>
        <w:separator/>
      </w:r>
    </w:p>
  </w:footnote>
  <w:footnote w:type="continuationSeparator" w:id="0">
    <w:p w14:paraId="48810373" w14:textId="77777777" w:rsidR="00200F9F" w:rsidRDefault="00200F9F" w:rsidP="00F14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F74AF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54B46"/>
    <w:multiLevelType w:val="hybridMultilevel"/>
    <w:tmpl w:val="DC8A4A6C"/>
    <w:lvl w:ilvl="0" w:tplc="851280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F53D0D"/>
    <w:multiLevelType w:val="hybridMultilevel"/>
    <w:tmpl w:val="BDAE4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77E2F"/>
    <w:multiLevelType w:val="hybridMultilevel"/>
    <w:tmpl w:val="899A82D4"/>
    <w:lvl w:ilvl="0" w:tplc="5CB2778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17FA4"/>
    <w:multiLevelType w:val="hybridMultilevel"/>
    <w:tmpl w:val="38B03AFE"/>
    <w:lvl w:ilvl="0" w:tplc="851280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30FB0"/>
    <w:multiLevelType w:val="hybridMultilevel"/>
    <w:tmpl w:val="2174E47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D84363"/>
    <w:multiLevelType w:val="hybridMultilevel"/>
    <w:tmpl w:val="CDBC4472"/>
    <w:lvl w:ilvl="0" w:tplc="37E6C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92063B"/>
    <w:multiLevelType w:val="hybridMultilevel"/>
    <w:tmpl w:val="6DACC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334655"/>
    <w:multiLevelType w:val="hybridMultilevel"/>
    <w:tmpl w:val="EDF8D1F8"/>
    <w:lvl w:ilvl="0" w:tplc="5CB2778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400A6"/>
    <w:multiLevelType w:val="hybridMultilevel"/>
    <w:tmpl w:val="8D569A3E"/>
    <w:lvl w:ilvl="0" w:tplc="851280E6">
      <w:numFmt w:val="bullet"/>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AD770DD"/>
    <w:multiLevelType w:val="hybridMultilevel"/>
    <w:tmpl w:val="5ACE27E4"/>
    <w:lvl w:ilvl="0" w:tplc="851280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07558"/>
    <w:multiLevelType w:val="hybridMultilevel"/>
    <w:tmpl w:val="E61A2B96"/>
    <w:lvl w:ilvl="0" w:tplc="851280E6">
      <w:numFmt w:val="bullet"/>
      <w:lvlText w:val="•"/>
      <w:lvlJc w:val="left"/>
      <w:pPr>
        <w:ind w:left="719" w:hanging="43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91D1A"/>
    <w:multiLevelType w:val="hybridMultilevel"/>
    <w:tmpl w:val="E5B61470"/>
    <w:lvl w:ilvl="0" w:tplc="37E6C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C4B59"/>
    <w:multiLevelType w:val="hybridMultilevel"/>
    <w:tmpl w:val="AB2E79F4"/>
    <w:lvl w:ilvl="0" w:tplc="851280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B160D3"/>
    <w:multiLevelType w:val="hybridMultilevel"/>
    <w:tmpl w:val="A76C6CE8"/>
    <w:lvl w:ilvl="0" w:tplc="851280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8935C9"/>
    <w:multiLevelType w:val="hybridMultilevel"/>
    <w:tmpl w:val="1C7076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D26C42"/>
    <w:multiLevelType w:val="hybridMultilevel"/>
    <w:tmpl w:val="E0D8598A"/>
    <w:lvl w:ilvl="0" w:tplc="5CB2778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A2E41"/>
    <w:multiLevelType w:val="hybridMultilevel"/>
    <w:tmpl w:val="4FA03990"/>
    <w:lvl w:ilvl="0" w:tplc="851280E6">
      <w:numFmt w:val="bullet"/>
      <w:lvlText w:val="•"/>
      <w:lvlJc w:val="left"/>
      <w:pPr>
        <w:ind w:left="435" w:hanging="435"/>
      </w:pPr>
      <w:rPr>
        <w:rFonts w:ascii="Calibri" w:eastAsiaTheme="minorHAnsi" w:hAnsi="Calibri" w:cs="Calibri"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8" w15:restartNumberingAfterBreak="0">
    <w:nsid w:val="419E19B4"/>
    <w:multiLevelType w:val="hybridMultilevel"/>
    <w:tmpl w:val="69B6E14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493D619D"/>
    <w:multiLevelType w:val="hybridMultilevel"/>
    <w:tmpl w:val="08E6D804"/>
    <w:lvl w:ilvl="0" w:tplc="5CB27784">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B3E5D5C"/>
    <w:multiLevelType w:val="hybridMultilevel"/>
    <w:tmpl w:val="DCA2D476"/>
    <w:lvl w:ilvl="0" w:tplc="851280E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0865985"/>
    <w:multiLevelType w:val="hybridMultilevel"/>
    <w:tmpl w:val="6374D9FC"/>
    <w:lvl w:ilvl="0" w:tplc="851280E6">
      <w:numFmt w:val="bullet"/>
      <w:lvlText w:val="•"/>
      <w:lvlJc w:val="left"/>
      <w:pPr>
        <w:ind w:left="719" w:hanging="435"/>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 w15:restartNumberingAfterBreak="0">
    <w:nsid w:val="5DC470EA"/>
    <w:multiLevelType w:val="hybridMultilevel"/>
    <w:tmpl w:val="324E4684"/>
    <w:lvl w:ilvl="0" w:tplc="851280E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EE82203"/>
    <w:multiLevelType w:val="hybridMultilevel"/>
    <w:tmpl w:val="5CD4C430"/>
    <w:lvl w:ilvl="0" w:tplc="FA1C912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8E7995"/>
    <w:multiLevelType w:val="hybridMultilevel"/>
    <w:tmpl w:val="1ABAA686"/>
    <w:lvl w:ilvl="0" w:tplc="37E6C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D339BA"/>
    <w:multiLevelType w:val="hybridMultilevel"/>
    <w:tmpl w:val="B398504E"/>
    <w:lvl w:ilvl="0" w:tplc="851280E6">
      <w:numFmt w:val="bullet"/>
      <w:lvlText w:val="•"/>
      <w:lvlJc w:val="left"/>
      <w:pPr>
        <w:ind w:left="435" w:hanging="435"/>
      </w:pPr>
      <w:rPr>
        <w:rFonts w:ascii="Calibri" w:eastAsiaTheme="minorHAnsi" w:hAnsi="Calibri" w:cs="Calibri"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15:restartNumberingAfterBreak="0">
    <w:nsid w:val="7E5C73CB"/>
    <w:multiLevelType w:val="hybridMultilevel"/>
    <w:tmpl w:val="15106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9355496">
    <w:abstractNumId w:val="0"/>
  </w:num>
  <w:num w:numId="2" w16cid:durableId="1302226093">
    <w:abstractNumId w:val="26"/>
  </w:num>
  <w:num w:numId="3" w16cid:durableId="1851673759">
    <w:abstractNumId w:val="18"/>
  </w:num>
  <w:num w:numId="4" w16cid:durableId="1617447989">
    <w:abstractNumId w:val="21"/>
  </w:num>
  <w:num w:numId="5" w16cid:durableId="774011424">
    <w:abstractNumId w:val="25"/>
  </w:num>
  <w:num w:numId="6" w16cid:durableId="1497066613">
    <w:abstractNumId w:val="11"/>
  </w:num>
  <w:num w:numId="7" w16cid:durableId="1530490181">
    <w:abstractNumId w:val="17"/>
  </w:num>
  <w:num w:numId="8" w16cid:durableId="546259105">
    <w:abstractNumId w:val="3"/>
  </w:num>
  <w:num w:numId="9" w16cid:durableId="638538905">
    <w:abstractNumId w:val="16"/>
  </w:num>
  <w:num w:numId="10" w16cid:durableId="1539003210">
    <w:abstractNumId w:val="8"/>
  </w:num>
  <w:num w:numId="11" w16cid:durableId="708065880">
    <w:abstractNumId w:val="23"/>
  </w:num>
  <w:num w:numId="12" w16cid:durableId="880747984">
    <w:abstractNumId w:val="19"/>
  </w:num>
  <w:num w:numId="13" w16cid:durableId="9069879">
    <w:abstractNumId w:val="9"/>
  </w:num>
  <w:num w:numId="14" w16cid:durableId="1997830858">
    <w:abstractNumId w:val="22"/>
  </w:num>
  <w:num w:numId="15" w16cid:durableId="252933751">
    <w:abstractNumId w:val="4"/>
  </w:num>
  <w:num w:numId="16" w16cid:durableId="212694736">
    <w:abstractNumId w:val="20"/>
  </w:num>
  <w:num w:numId="17" w16cid:durableId="2078236068">
    <w:abstractNumId w:val="10"/>
  </w:num>
  <w:num w:numId="18" w16cid:durableId="1476992001">
    <w:abstractNumId w:val="1"/>
  </w:num>
  <w:num w:numId="19" w16cid:durableId="1852254117">
    <w:abstractNumId w:val="13"/>
  </w:num>
  <w:num w:numId="20" w16cid:durableId="933826942">
    <w:abstractNumId w:val="14"/>
  </w:num>
  <w:num w:numId="21" w16cid:durableId="1140658910">
    <w:abstractNumId w:val="5"/>
  </w:num>
  <w:num w:numId="22" w16cid:durableId="611397084">
    <w:abstractNumId w:val="7"/>
  </w:num>
  <w:num w:numId="23" w16cid:durableId="729042285">
    <w:abstractNumId w:val="12"/>
  </w:num>
  <w:num w:numId="24" w16cid:durableId="1685476196">
    <w:abstractNumId w:val="24"/>
  </w:num>
  <w:num w:numId="25" w16cid:durableId="819804760">
    <w:abstractNumId w:val="6"/>
  </w:num>
  <w:num w:numId="26" w16cid:durableId="61411959">
    <w:abstractNumId w:val="2"/>
  </w:num>
  <w:num w:numId="27" w16cid:durableId="8434004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E29"/>
    <w:rsid w:val="0000150C"/>
    <w:rsid w:val="000271A5"/>
    <w:rsid w:val="000332C2"/>
    <w:rsid w:val="00040087"/>
    <w:rsid w:val="00051B8B"/>
    <w:rsid w:val="00053AC9"/>
    <w:rsid w:val="00064B6E"/>
    <w:rsid w:val="00065C01"/>
    <w:rsid w:val="0007244C"/>
    <w:rsid w:val="00076B7C"/>
    <w:rsid w:val="000846BF"/>
    <w:rsid w:val="00086030"/>
    <w:rsid w:val="000928B8"/>
    <w:rsid w:val="000A578D"/>
    <w:rsid w:val="000A6D52"/>
    <w:rsid w:val="000A732C"/>
    <w:rsid w:val="000B23B8"/>
    <w:rsid w:val="000C649B"/>
    <w:rsid w:val="000C6CF1"/>
    <w:rsid w:val="000D0CB9"/>
    <w:rsid w:val="000F0A04"/>
    <w:rsid w:val="001011A8"/>
    <w:rsid w:val="001130EC"/>
    <w:rsid w:val="00123CF8"/>
    <w:rsid w:val="00143EB6"/>
    <w:rsid w:val="0018173D"/>
    <w:rsid w:val="00191CA2"/>
    <w:rsid w:val="001937DD"/>
    <w:rsid w:val="001A5538"/>
    <w:rsid w:val="001A7768"/>
    <w:rsid w:val="001B191A"/>
    <w:rsid w:val="001B744B"/>
    <w:rsid w:val="001C3E95"/>
    <w:rsid w:val="001D06B1"/>
    <w:rsid w:val="001D0BB7"/>
    <w:rsid w:val="001D203F"/>
    <w:rsid w:val="001E0866"/>
    <w:rsid w:val="001E22B6"/>
    <w:rsid w:val="001F1115"/>
    <w:rsid w:val="001F15A8"/>
    <w:rsid w:val="001F4CB4"/>
    <w:rsid w:val="00200BC7"/>
    <w:rsid w:val="00200F9F"/>
    <w:rsid w:val="00216B43"/>
    <w:rsid w:val="00230C1D"/>
    <w:rsid w:val="002322CA"/>
    <w:rsid w:val="002343C8"/>
    <w:rsid w:val="00243998"/>
    <w:rsid w:val="00262A4B"/>
    <w:rsid w:val="002639B1"/>
    <w:rsid w:val="00275782"/>
    <w:rsid w:val="00275ED0"/>
    <w:rsid w:val="0028000F"/>
    <w:rsid w:val="002956E9"/>
    <w:rsid w:val="002B4378"/>
    <w:rsid w:val="002C0966"/>
    <w:rsid w:val="002C29DF"/>
    <w:rsid w:val="002D0367"/>
    <w:rsid w:val="002D7A02"/>
    <w:rsid w:val="002F2B23"/>
    <w:rsid w:val="002F4E37"/>
    <w:rsid w:val="002F5429"/>
    <w:rsid w:val="002F6E1B"/>
    <w:rsid w:val="003132D5"/>
    <w:rsid w:val="00334CDF"/>
    <w:rsid w:val="00362979"/>
    <w:rsid w:val="00365297"/>
    <w:rsid w:val="003661BA"/>
    <w:rsid w:val="00367302"/>
    <w:rsid w:val="00385930"/>
    <w:rsid w:val="003925C2"/>
    <w:rsid w:val="003B1B57"/>
    <w:rsid w:val="003C381C"/>
    <w:rsid w:val="003C3D66"/>
    <w:rsid w:val="003D5BF5"/>
    <w:rsid w:val="003F4C1F"/>
    <w:rsid w:val="00452029"/>
    <w:rsid w:val="00466363"/>
    <w:rsid w:val="004670FD"/>
    <w:rsid w:val="00472835"/>
    <w:rsid w:val="004733AF"/>
    <w:rsid w:val="00492309"/>
    <w:rsid w:val="00496D2D"/>
    <w:rsid w:val="004A2C5E"/>
    <w:rsid w:val="004B0116"/>
    <w:rsid w:val="004C1D8F"/>
    <w:rsid w:val="004C2C1B"/>
    <w:rsid w:val="004D0472"/>
    <w:rsid w:val="004D166C"/>
    <w:rsid w:val="004D5D32"/>
    <w:rsid w:val="004D7102"/>
    <w:rsid w:val="004E73B5"/>
    <w:rsid w:val="004F3DE6"/>
    <w:rsid w:val="00502CB6"/>
    <w:rsid w:val="00513659"/>
    <w:rsid w:val="00516BB5"/>
    <w:rsid w:val="00526980"/>
    <w:rsid w:val="0052784B"/>
    <w:rsid w:val="0053018F"/>
    <w:rsid w:val="00536BFA"/>
    <w:rsid w:val="00555A73"/>
    <w:rsid w:val="00562DCD"/>
    <w:rsid w:val="00566F88"/>
    <w:rsid w:val="00580DB9"/>
    <w:rsid w:val="005A1B6C"/>
    <w:rsid w:val="005C1E29"/>
    <w:rsid w:val="005D6D1A"/>
    <w:rsid w:val="005E40E3"/>
    <w:rsid w:val="005E7A55"/>
    <w:rsid w:val="005F014F"/>
    <w:rsid w:val="00600A2F"/>
    <w:rsid w:val="00634C3B"/>
    <w:rsid w:val="00635943"/>
    <w:rsid w:val="00643AAE"/>
    <w:rsid w:val="0065132D"/>
    <w:rsid w:val="00653DB3"/>
    <w:rsid w:val="00664887"/>
    <w:rsid w:val="00677C9C"/>
    <w:rsid w:val="0068171C"/>
    <w:rsid w:val="00690672"/>
    <w:rsid w:val="0069593D"/>
    <w:rsid w:val="006A2CB9"/>
    <w:rsid w:val="006A2D4D"/>
    <w:rsid w:val="006B123C"/>
    <w:rsid w:val="006B480F"/>
    <w:rsid w:val="007006BA"/>
    <w:rsid w:val="00711381"/>
    <w:rsid w:val="007154B4"/>
    <w:rsid w:val="00733559"/>
    <w:rsid w:val="00735645"/>
    <w:rsid w:val="00743505"/>
    <w:rsid w:val="00743B4A"/>
    <w:rsid w:val="00753E6C"/>
    <w:rsid w:val="0075457B"/>
    <w:rsid w:val="00762CC1"/>
    <w:rsid w:val="00765AA9"/>
    <w:rsid w:val="0077305C"/>
    <w:rsid w:val="00773F0A"/>
    <w:rsid w:val="007760FE"/>
    <w:rsid w:val="00792D8B"/>
    <w:rsid w:val="007931C1"/>
    <w:rsid w:val="0079347B"/>
    <w:rsid w:val="007A4EA6"/>
    <w:rsid w:val="007A5FBF"/>
    <w:rsid w:val="007D69DB"/>
    <w:rsid w:val="007F1966"/>
    <w:rsid w:val="007F5A0A"/>
    <w:rsid w:val="00804F31"/>
    <w:rsid w:val="008123B5"/>
    <w:rsid w:val="0082184A"/>
    <w:rsid w:val="00836491"/>
    <w:rsid w:val="008404BC"/>
    <w:rsid w:val="0084208B"/>
    <w:rsid w:val="00844DD5"/>
    <w:rsid w:val="00877EC2"/>
    <w:rsid w:val="00883208"/>
    <w:rsid w:val="00894D15"/>
    <w:rsid w:val="008B0D2E"/>
    <w:rsid w:val="008B2DD3"/>
    <w:rsid w:val="008B4257"/>
    <w:rsid w:val="008C3995"/>
    <w:rsid w:val="008F2F57"/>
    <w:rsid w:val="008F5FEB"/>
    <w:rsid w:val="009173C4"/>
    <w:rsid w:val="00941519"/>
    <w:rsid w:val="00942478"/>
    <w:rsid w:val="00945433"/>
    <w:rsid w:val="009821EA"/>
    <w:rsid w:val="009977BC"/>
    <w:rsid w:val="00997CC1"/>
    <w:rsid w:val="009A2CF0"/>
    <w:rsid w:val="009D11E3"/>
    <w:rsid w:val="009E1D06"/>
    <w:rsid w:val="009E42D6"/>
    <w:rsid w:val="009F54B9"/>
    <w:rsid w:val="00A04D5D"/>
    <w:rsid w:val="00A2286F"/>
    <w:rsid w:val="00A45C06"/>
    <w:rsid w:val="00A5299A"/>
    <w:rsid w:val="00A64E58"/>
    <w:rsid w:val="00A718B7"/>
    <w:rsid w:val="00A86C34"/>
    <w:rsid w:val="00A96FC8"/>
    <w:rsid w:val="00AB0471"/>
    <w:rsid w:val="00AB1069"/>
    <w:rsid w:val="00AB1463"/>
    <w:rsid w:val="00AB4B05"/>
    <w:rsid w:val="00AB52BF"/>
    <w:rsid w:val="00AB733F"/>
    <w:rsid w:val="00AB7631"/>
    <w:rsid w:val="00AC4DEE"/>
    <w:rsid w:val="00AC7034"/>
    <w:rsid w:val="00AC7AB0"/>
    <w:rsid w:val="00AD712A"/>
    <w:rsid w:val="00AE2834"/>
    <w:rsid w:val="00B2565B"/>
    <w:rsid w:val="00B442C7"/>
    <w:rsid w:val="00B53F45"/>
    <w:rsid w:val="00B72512"/>
    <w:rsid w:val="00B77D88"/>
    <w:rsid w:val="00B8341F"/>
    <w:rsid w:val="00B8749C"/>
    <w:rsid w:val="00BB61B3"/>
    <w:rsid w:val="00BC0910"/>
    <w:rsid w:val="00BC3658"/>
    <w:rsid w:val="00BE01D1"/>
    <w:rsid w:val="00BE2174"/>
    <w:rsid w:val="00BE6728"/>
    <w:rsid w:val="00BF17D5"/>
    <w:rsid w:val="00BF3CD3"/>
    <w:rsid w:val="00C0197B"/>
    <w:rsid w:val="00C10B0C"/>
    <w:rsid w:val="00C21D2D"/>
    <w:rsid w:val="00C23EFD"/>
    <w:rsid w:val="00C301C6"/>
    <w:rsid w:val="00C32273"/>
    <w:rsid w:val="00C557A4"/>
    <w:rsid w:val="00C615F9"/>
    <w:rsid w:val="00C632DD"/>
    <w:rsid w:val="00C6747C"/>
    <w:rsid w:val="00C679CA"/>
    <w:rsid w:val="00C90283"/>
    <w:rsid w:val="00C908F6"/>
    <w:rsid w:val="00CA4FF3"/>
    <w:rsid w:val="00CC55F4"/>
    <w:rsid w:val="00CD0E25"/>
    <w:rsid w:val="00D02287"/>
    <w:rsid w:val="00D14EA3"/>
    <w:rsid w:val="00D21930"/>
    <w:rsid w:val="00D220AA"/>
    <w:rsid w:val="00D27CF6"/>
    <w:rsid w:val="00D313B5"/>
    <w:rsid w:val="00D363FD"/>
    <w:rsid w:val="00D36986"/>
    <w:rsid w:val="00D43851"/>
    <w:rsid w:val="00D703F6"/>
    <w:rsid w:val="00D84082"/>
    <w:rsid w:val="00DA056B"/>
    <w:rsid w:val="00DD6D03"/>
    <w:rsid w:val="00DE0563"/>
    <w:rsid w:val="00DE7D3F"/>
    <w:rsid w:val="00DF0A0D"/>
    <w:rsid w:val="00E01DCA"/>
    <w:rsid w:val="00E11AC1"/>
    <w:rsid w:val="00E1226F"/>
    <w:rsid w:val="00E35054"/>
    <w:rsid w:val="00E43EDA"/>
    <w:rsid w:val="00E557F6"/>
    <w:rsid w:val="00E5731C"/>
    <w:rsid w:val="00E57412"/>
    <w:rsid w:val="00E62AF4"/>
    <w:rsid w:val="00E71134"/>
    <w:rsid w:val="00E717C8"/>
    <w:rsid w:val="00EA6EAF"/>
    <w:rsid w:val="00EA6EB8"/>
    <w:rsid w:val="00EB0834"/>
    <w:rsid w:val="00EB2B06"/>
    <w:rsid w:val="00EB5FF4"/>
    <w:rsid w:val="00EC7A5C"/>
    <w:rsid w:val="00EE26BF"/>
    <w:rsid w:val="00F1402A"/>
    <w:rsid w:val="00F15CB6"/>
    <w:rsid w:val="00F16929"/>
    <w:rsid w:val="00F27727"/>
    <w:rsid w:val="00F37D04"/>
    <w:rsid w:val="00F4236D"/>
    <w:rsid w:val="00F47B0D"/>
    <w:rsid w:val="00F609DE"/>
    <w:rsid w:val="00F6449C"/>
    <w:rsid w:val="00F83215"/>
    <w:rsid w:val="00F8355D"/>
    <w:rsid w:val="00F8585B"/>
    <w:rsid w:val="00F93DAB"/>
    <w:rsid w:val="00FB21A1"/>
    <w:rsid w:val="00FC5253"/>
    <w:rsid w:val="00FE3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5F584"/>
  <w15:chartTrackingRefBased/>
  <w15:docId w15:val="{89CA5F50-0177-40BA-96D9-80C2570E7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7C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27CF6"/>
    <w:rPr>
      <w:color w:val="0563C1" w:themeColor="hyperlink"/>
      <w:u w:val="single"/>
    </w:rPr>
  </w:style>
  <w:style w:type="character" w:styleId="UnresolvedMention">
    <w:name w:val="Unresolved Mention"/>
    <w:basedOn w:val="DefaultParagraphFont"/>
    <w:uiPriority w:val="99"/>
    <w:semiHidden/>
    <w:unhideWhenUsed/>
    <w:rsid w:val="00D27CF6"/>
    <w:rPr>
      <w:color w:val="605E5C"/>
      <w:shd w:val="clear" w:color="auto" w:fill="E1DFDD"/>
    </w:rPr>
  </w:style>
  <w:style w:type="character" w:styleId="CommentReference">
    <w:name w:val="annotation reference"/>
    <w:basedOn w:val="DefaultParagraphFont"/>
    <w:uiPriority w:val="99"/>
    <w:semiHidden/>
    <w:unhideWhenUsed/>
    <w:rsid w:val="00D27CF6"/>
    <w:rPr>
      <w:sz w:val="16"/>
      <w:szCs w:val="16"/>
    </w:rPr>
  </w:style>
  <w:style w:type="paragraph" w:styleId="CommentText">
    <w:name w:val="annotation text"/>
    <w:basedOn w:val="Normal"/>
    <w:link w:val="CommentTextChar"/>
    <w:uiPriority w:val="99"/>
    <w:unhideWhenUsed/>
    <w:rsid w:val="00D27CF6"/>
    <w:pPr>
      <w:spacing w:line="240" w:lineRule="auto"/>
    </w:pPr>
    <w:rPr>
      <w:sz w:val="20"/>
      <w:szCs w:val="20"/>
    </w:rPr>
  </w:style>
  <w:style w:type="character" w:customStyle="1" w:styleId="CommentTextChar">
    <w:name w:val="Comment Text Char"/>
    <w:basedOn w:val="DefaultParagraphFont"/>
    <w:link w:val="CommentText"/>
    <w:uiPriority w:val="99"/>
    <w:rsid w:val="00D27CF6"/>
    <w:rPr>
      <w:sz w:val="20"/>
      <w:szCs w:val="20"/>
    </w:rPr>
  </w:style>
  <w:style w:type="paragraph" w:styleId="CommentSubject">
    <w:name w:val="annotation subject"/>
    <w:basedOn w:val="CommentText"/>
    <w:next w:val="CommentText"/>
    <w:link w:val="CommentSubjectChar"/>
    <w:uiPriority w:val="99"/>
    <w:semiHidden/>
    <w:unhideWhenUsed/>
    <w:rsid w:val="00D27CF6"/>
    <w:rPr>
      <w:b/>
      <w:bCs/>
    </w:rPr>
  </w:style>
  <w:style w:type="character" w:customStyle="1" w:styleId="CommentSubjectChar">
    <w:name w:val="Comment Subject Char"/>
    <w:basedOn w:val="CommentTextChar"/>
    <w:link w:val="CommentSubject"/>
    <w:uiPriority w:val="99"/>
    <w:semiHidden/>
    <w:rsid w:val="00D27CF6"/>
    <w:rPr>
      <w:b/>
      <w:bCs/>
      <w:sz w:val="20"/>
      <w:szCs w:val="20"/>
    </w:rPr>
  </w:style>
  <w:style w:type="paragraph" w:styleId="ListParagraph">
    <w:name w:val="List Paragraph"/>
    <w:basedOn w:val="Normal"/>
    <w:uiPriority w:val="34"/>
    <w:qFormat/>
    <w:rsid w:val="003C3D66"/>
    <w:pPr>
      <w:ind w:left="720"/>
      <w:contextualSpacing/>
    </w:pPr>
  </w:style>
  <w:style w:type="paragraph" w:styleId="NoSpacing">
    <w:name w:val="No Spacing"/>
    <w:uiPriority w:val="1"/>
    <w:qFormat/>
    <w:rsid w:val="007D69DB"/>
    <w:pPr>
      <w:spacing w:after="0" w:line="240" w:lineRule="auto"/>
    </w:pPr>
  </w:style>
  <w:style w:type="paragraph" w:styleId="Revision">
    <w:name w:val="Revision"/>
    <w:hidden/>
    <w:uiPriority w:val="99"/>
    <w:semiHidden/>
    <w:rsid w:val="0018173D"/>
    <w:pPr>
      <w:spacing w:after="0" w:line="240" w:lineRule="auto"/>
    </w:pPr>
  </w:style>
  <w:style w:type="character" w:styleId="FollowedHyperlink">
    <w:name w:val="FollowedHyperlink"/>
    <w:basedOn w:val="DefaultParagraphFont"/>
    <w:uiPriority w:val="99"/>
    <w:semiHidden/>
    <w:unhideWhenUsed/>
    <w:rsid w:val="00492309"/>
    <w:rPr>
      <w:color w:val="954F72" w:themeColor="followedHyperlink"/>
      <w:u w:val="single"/>
    </w:rPr>
  </w:style>
  <w:style w:type="paragraph" w:styleId="Header">
    <w:name w:val="header"/>
    <w:basedOn w:val="Normal"/>
    <w:link w:val="HeaderChar"/>
    <w:uiPriority w:val="99"/>
    <w:unhideWhenUsed/>
    <w:rsid w:val="00F140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02A"/>
  </w:style>
  <w:style w:type="paragraph" w:styleId="Footer">
    <w:name w:val="footer"/>
    <w:basedOn w:val="Normal"/>
    <w:link w:val="FooterChar"/>
    <w:uiPriority w:val="99"/>
    <w:unhideWhenUsed/>
    <w:rsid w:val="00F140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02A"/>
  </w:style>
  <w:style w:type="paragraph" w:customStyle="1" w:styleId="paragraph">
    <w:name w:val="paragraph"/>
    <w:basedOn w:val="Normal"/>
    <w:rsid w:val="004D166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27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icestershire.gov.uk/leisure-and-community/libraries" TargetMode="External"/><Relationship Id="rId18" Type="http://schemas.openxmlformats.org/officeDocument/2006/relationships/hyperlink" Target="https://www.cultureleicestershire.co.uk/?post_type=projects&amp;p=21168&amp;preview=tru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stephanie.strange@leics.gov.uk"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goallin.org.uk/" TargetMode="External"/><Relationship Id="rId25" Type="http://schemas.openxmlformats.org/officeDocument/2006/relationships/hyperlink" Target="https://www.artscouncil.org.uk/our-strategy/our-strategic-framework"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www.cultureleicestershire.co.uk/wp-content/uploads/2026/08/PROJECTS-Creative-Practitioner-EOI-Form-05_NEWBRANDING-1.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leicestershire.arena.axiell.com/-/market-harborough-library" TargetMode="External"/><Relationship Id="rId5" Type="http://schemas.openxmlformats.org/officeDocument/2006/relationships/styles" Target="styles.xml"/><Relationship Id="rId15" Type="http://schemas.openxmlformats.org/officeDocument/2006/relationships/hyperlink" Target="Libraries%20|%20Culture%20Leicestershire%20-%20Heritage,%20Libraries,%20Collections%20and%20Learning" TargetMode="External"/><Relationship Id="rId23" Type="http://schemas.openxmlformats.org/officeDocument/2006/relationships/hyperlink" Target="https://www.artistsunionengland.org.uk/rates-of-pay/"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artscouncil.org.uk/our-strategy/our-strategic-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rket%20Harborough%20Library%20|%20Leicestershire%20County%20Council" TargetMode="External"/><Relationship Id="rId22" Type="http://schemas.openxmlformats.org/officeDocument/2006/relationships/hyperlink" Target="mailto:stephanie.strange@leics.gov.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70c630-9148-4f93-a1c5-7896da6bea81">
      <Terms xmlns="http://schemas.microsoft.com/office/infopath/2007/PartnerControls"/>
    </lcf76f155ced4ddcb4097134ff3c332f>
    <TaxCatchAll xmlns="879cc30a-4158-49c5-9cb2-e61862cf406e" xsi:nil="true"/>
    <SharedWithUsers xmlns="63126c17-f5f2-4500-9c8c-9c2b9121b23c">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4A85EFBD1169469D0B47B1292044BA" ma:contentTypeVersion="22" ma:contentTypeDescription="Create a new document." ma:contentTypeScope="" ma:versionID="2f6f7c532a37c5b75e2cacf82219f08d">
  <xsd:schema xmlns:xsd="http://www.w3.org/2001/XMLSchema" xmlns:xs="http://www.w3.org/2001/XMLSchema" xmlns:p="http://schemas.microsoft.com/office/2006/metadata/properties" xmlns:ns2="3970c630-9148-4f93-a1c5-7896da6bea81" xmlns:ns3="63126c17-f5f2-4500-9c8c-9c2b9121b23c" xmlns:ns4="879cc30a-4158-49c5-9cb2-e61862cf406e" targetNamespace="http://schemas.microsoft.com/office/2006/metadata/properties" ma:root="true" ma:fieldsID="9335c2e16aa9f901980a2e40bc3a6fe0" ns2:_="" ns3:_="" ns4:_="">
    <xsd:import namespace="3970c630-9148-4f93-a1c5-7896da6bea81"/>
    <xsd:import namespace="63126c17-f5f2-4500-9c8c-9c2b9121b23c"/>
    <xsd:import namespace="879cc30a-4158-49c5-9cb2-e61862cf40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0c630-9148-4f93-a1c5-7896da6be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794beb-b8d9-4064-9297-55232fcc8c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126c17-f5f2-4500-9c8c-9c2b9121b23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9cc30a-4158-49c5-9cb2-e61862cf406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434392b-961b-418f-b499-160f77469413}" ma:internalName="TaxCatchAll" ma:showField="CatchAllData" ma:web="63126c17-f5f2-4500-9c8c-9c2b9121b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074C0D-BC0F-4767-9E84-B66AF76FEB6B}">
  <ds:schemaRefs>
    <ds:schemaRef ds:uri="http://schemas.microsoft.com/office/2006/metadata/properties"/>
    <ds:schemaRef ds:uri="http://schemas.microsoft.com/office/infopath/2007/PartnerControls"/>
    <ds:schemaRef ds:uri="3970c630-9148-4f93-a1c5-7896da6bea81"/>
    <ds:schemaRef ds:uri="879cc30a-4158-49c5-9cb2-e61862cf406e"/>
    <ds:schemaRef ds:uri="63126c17-f5f2-4500-9c8c-9c2b9121b23c"/>
  </ds:schemaRefs>
</ds:datastoreItem>
</file>

<file path=customXml/itemProps2.xml><?xml version="1.0" encoding="utf-8"?>
<ds:datastoreItem xmlns:ds="http://schemas.openxmlformats.org/officeDocument/2006/customXml" ds:itemID="{3ED25130-90FA-4EF2-B329-090ACB845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0c630-9148-4f93-a1c5-7896da6bea81"/>
    <ds:schemaRef ds:uri="63126c17-f5f2-4500-9c8c-9c2b9121b23c"/>
    <ds:schemaRef ds:uri="879cc30a-4158-49c5-9cb2-e61862cf4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E1C9D2-2A18-4880-879F-34DB42AA5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5</Pages>
  <Words>2001</Words>
  <Characters>11408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13383</CharactersWithSpaces>
  <SharedDoc>false</SharedDoc>
  <HLinks>
    <vt:vector size="42" baseType="variant">
      <vt:variant>
        <vt:i4>4522049</vt:i4>
      </vt:variant>
      <vt:variant>
        <vt:i4>18</vt:i4>
      </vt:variant>
      <vt:variant>
        <vt:i4>0</vt:i4>
      </vt:variant>
      <vt:variant>
        <vt:i4>5</vt:i4>
      </vt:variant>
      <vt:variant>
        <vt:lpwstr>https://www.artscouncil.org.uk/lets-create/strategy-2020-2030</vt:lpwstr>
      </vt:variant>
      <vt:variant>
        <vt:lpwstr/>
      </vt:variant>
      <vt:variant>
        <vt:i4>5832775</vt:i4>
      </vt:variant>
      <vt:variant>
        <vt:i4>15</vt:i4>
      </vt:variant>
      <vt:variant>
        <vt:i4>0</vt:i4>
      </vt:variant>
      <vt:variant>
        <vt:i4>5</vt:i4>
      </vt:variant>
      <vt:variant>
        <vt:lpwstr>https://www.artistsunionengland.org.uk/rates-of-pay/</vt:lpwstr>
      </vt:variant>
      <vt:variant>
        <vt:lpwstr/>
      </vt:variant>
      <vt:variant>
        <vt:i4>4980774</vt:i4>
      </vt:variant>
      <vt:variant>
        <vt:i4>12</vt:i4>
      </vt:variant>
      <vt:variant>
        <vt:i4>0</vt:i4>
      </vt:variant>
      <vt:variant>
        <vt:i4>5</vt:i4>
      </vt:variant>
      <vt:variant>
        <vt:lpwstr>mailto:1620sHouse@leics.gov.uk</vt:lpwstr>
      </vt:variant>
      <vt:variant>
        <vt:lpwstr/>
      </vt:variant>
      <vt:variant>
        <vt:i4>8061050</vt:i4>
      </vt:variant>
      <vt:variant>
        <vt:i4>9</vt:i4>
      </vt:variant>
      <vt:variant>
        <vt:i4>0</vt:i4>
      </vt:variant>
      <vt:variant>
        <vt:i4>5</vt:i4>
      </vt:variant>
      <vt:variant>
        <vt:lpwstr>https://www.artscouncil.org.uk/lets-create</vt:lpwstr>
      </vt:variant>
      <vt:variant>
        <vt:lpwstr/>
      </vt:variant>
      <vt:variant>
        <vt:i4>1376358</vt:i4>
      </vt:variant>
      <vt:variant>
        <vt:i4>6</vt:i4>
      </vt:variant>
      <vt:variant>
        <vt:i4>0</vt:i4>
      </vt:variant>
      <vt:variant>
        <vt:i4>5</vt:i4>
      </vt:variant>
      <vt:variant>
        <vt:lpwstr>https://www.nwleics.gov.uk/pages/hello_heritage.</vt:lpwstr>
      </vt:variant>
      <vt:variant>
        <vt:lpwstr/>
      </vt:variant>
      <vt:variant>
        <vt:i4>3997749</vt:i4>
      </vt:variant>
      <vt:variant>
        <vt:i4>3</vt:i4>
      </vt:variant>
      <vt:variant>
        <vt:i4>0</vt:i4>
      </vt:variant>
      <vt:variant>
        <vt:i4>5</vt:i4>
      </vt:variant>
      <vt:variant>
        <vt:lpwstr>https://1620shouse.org.uk/</vt:lpwstr>
      </vt:variant>
      <vt:variant>
        <vt:lpwstr/>
      </vt:variant>
      <vt:variant>
        <vt:i4>786507</vt:i4>
      </vt:variant>
      <vt:variant>
        <vt:i4>0</vt:i4>
      </vt:variant>
      <vt:variant>
        <vt:i4>0</vt:i4>
      </vt:variant>
      <vt:variant>
        <vt:i4>5</vt:i4>
      </vt:variant>
      <vt:variant>
        <vt:lpwstr>https://www.cultureleicestershire.co.uk/get-involved/creative-practitioners/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Sharples</dc:creator>
  <cp:keywords/>
  <dc:description/>
  <cp:lastModifiedBy>Stephanie Strange</cp:lastModifiedBy>
  <cp:revision>20</cp:revision>
  <cp:lastPrinted>2026-08-26T08:45:00Z</cp:lastPrinted>
  <dcterms:created xsi:type="dcterms:W3CDTF">2026-08-03T12:56:00Z</dcterms:created>
  <dcterms:modified xsi:type="dcterms:W3CDTF">2026-08-27T11:21:00Z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0x010100A14A85EFBD1169469D0B47B1292044BA</vt:lpwstr>
  </property>
  <property fmtid="{D5CDD505-2E9C-101B-9397-08002B2CF9AE}" pid="3" name="Order">
    <vt:r8>329600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